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17B" w:rsidRDefault="00FD70EB" w:rsidP="006E317B">
      <w:pPr>
        <w:pStyle w:val="Title"/>
        <w:jc w:val="center"/>
      </w:pPr>
      <w:r>
        <w:t>Car Sales</w:t>
      </w:r>
      <w:r w:rsidR="006E317B">
        <w:t xml:space="preserve"> Maidstone</w:t>
      </w:r>
    </w:p>
    <w:p w:rsidR="006E317B" w:rsidRDefault="006E317B" w:rsidP="006E317B">
      <w:pPr>
        <w:pStyle w:val="Title"/>
        <w:jc w:val="center"/>
      </w:pPr>
      <w:r>
        <w:t>Accident &amp; Repair Centre</w:t>
      </w:r>
    </w:p>
    <w:p w:rsidR="006E317B" w:rsidRDefault="006E317B" w:rsidP="006E317B">
      <w:pPr>
        <w:pStyle w:val="Title"/>
        <w:jc w:val="center"/>
      </w:pPr>
      <w:r>
        <w:t>Leak Repair Report</w:t>
      </w:r>
    </w:p>
    <w:p w:rsidR="00A97A11" w:rsidRPr="003747EB" w:rsidRDefault="006E317B" w:rsidP="006E317B">
      <w:r w:rsidRPr="003747EB">
        <w:t>28</w:t>
      </w:r>
      <w:r w:rsidRPr="003747EB">
        <w:rPr>
          <w:vertAlign w:val="superscript"/>
        </w:rPr>
        <w:t>th</w:t>
      </w:r>
      <w:r w:rsidRPr="003747EB">
        <w:t xml:space="preserve"> July 2016</w:t>
      </w:r>
    </w:p>
    <w:p w:rsidR="006E317B" w:rsidRPr="003747EB" w:rsidRDefault="006E317B" w:rsidP="006E317B">
      <w:r w:rsidRPr="003747EB">
        <w:t xml:space="preserve">We attended the </w:t>
      </w:r>
      <w:r w:rsidR="00FD70EB">
        <w:t>Car Sales</w:t>
      </w:r>
      <w:r w:rsidRPr="003747EB">
        <w:t xml:space="preserve"> Maidstone site on Monday 25</w:t>
      </w:r>
      <w:r w:rsidRPr="003747EB">
        <w:rPr>
          <w:vertAlign w:val="superscript"/>
        </w:rPr>
        <w:t>th</w:t>
      </w:r>
      <w:r w:rsidRPr="003747EB">
        <w:t xml:space="preserve"> &amp; Tuesday 26</w:t>
      </w:r>
      <w:r w:rsidRPr="003747EB">
        <w:rPr>
          <w:vertAlign w:val="superscript"/>
        </w:rPr>
        <w:t>th</w:t>
      </w:r>
      <w:r w:rsidRPr="003747EB">
        <w:t xml:space="preserve"> July to carry out our repair recommendations to excavate at the water meter and thrust bore 15m of new 25mm MDPE pipe from the water meter to the section of pipework that was cut out to carry out the squeeze off during our leak detection visit thus eradicating the leakage on the supply. </w:t>
      </w:r>
    </w:p>
    <w:p w:rsidR="004C2AA7" w:rsidRPr="003747EB" w:rsidRDefault="005C50C6" w:rsidP="006E317B">
      <w:r w:rsidRPr="003747EB">
        <w:t>We carried out the necessary excavations to enable us to mole the new supply in. We began to mole the new 25mm MDPE supply pipe but due to underground obstruction from rock and concrete, the mole could not break through and subsequently had to be dug back out</w:t>
      </w:r>
      <w:r w:rsidR="004C2AA7" w:rsidRPr="003747EB">
        <w:t xml:space="preserve"> on two occasions thus slowing our progress down</w:t>
      </w:r>
      <w:r w:rsidRPr="003747EB">
        <w:t xml:space="preserve">. </w:t>
      </w:r>
    </w:p>
    <w:p w:rsidR="00244227" w:rsidRPr="003747EB" w:rsidRDefault="00244227" w:rsidP="006E317B">
      <w:r w:rsidRPr="003747EB">
        <w:t xml:space="preserve">However, we persisted and eventually the mole broke through and we were able to mole the remainder of the 25mm pipework to allow us to complete the relay. </w:t>
      </w:r>
    </w:p>
    <w:p w:rsidR="003A530C" w:rsidRPr="003747EB" w:rsidRDefault="005C50C6" w:rsidP="006E317B">
      <w:r w:rsidRPr="003747EB">
        <w:t xml:space="preserve">We cut out the existing </w:t>
      </w:r>
      <w:r w:rsidR="00244227" w:rsidRPr="003747EB">
        <w:t>leaking pipe, replaced with new MDPE pipe and connected up</w:t>
      </w:r>
      <w:r w:rsidR="003A530C" w:rsidRPr="003747EB">
        <w:t xml:space="preserve"> </w:t>
      </w:r>
      <w:r w:rsidR="001B3113" w:rsidRPr="003747EB">
        <w:t>at the water meter and point of entry.</w:t>
      </w:r>
    </w:p>
    <w:p w:rsidR="001B3113" w:rsidRDefault="005A433A" w:rsidP="006E317B">
      <w:r>
        <w:rPr>
          <w:noProof/>
          <w:lang w:eastAsia="en-GB"/>
        </w:rPr>
        <w:drawing>
          <wp:anchor distT="0" distB="0" distL="114300" distR="114300" simplePos="0" relativeHeight="251660288" behindDoc="1" locked="0" layoutInCell="1" allowOverlap="1" wp14:anchorId="51D9B07C" wp14:editId="275461E3">
            <wp:simplePos x="0" y="0"/>
            <wp:positionH relativeFrom="column">
              <wp:posOffset>209550</wp:posOffset>
            </wp:positionH>
            <wp:positionV relativeFrom="paragraph">
              <wp:posOffset>95250</wp:posOffset>
            </wp:positionV>
            <wp:extent cx="2457450" cy="3105150"/>
            <wp:effectExtent l="38100" t="38100" r="38100" b="38100"/>
            <wp:wrapTight wrapText="bothSides">
              <wp:wrapPolygon edited="0">
                <wp:start x="-335" y="-265"/>
                <wp:lineTo x="-335" y="21733"/>
                <wp:lineTo x="21767" y="21733"/>
                <wp:lineTo x="21767" y="-265"/>
                <wp:lineTo x="-335" y="-265"/>
              </wp:wrapPolygon>
            </wp:wrapTight>
            <wp:docPr id="3" name="Picture 3" descr="C:\Users\Amber.Fraser\AppData\Local\Microsoft\Windows\Temporary Internet Files\Content.Word\lookers maidston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Fraser\AppData\Local\Microsoft\Windows\Temporary Internet Files\Content.Word\lookers maidstone 1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655" t="4988" r="-68" b="4613"/>
                    <a:stretch/>
                  </pic:blipFill>
                  <pic:spPr bwMode="auto">
                    <a:xfrm>
                      <a:off x="0" y="0"/>
                      <a:ext cx="2457450" cy="3105150"/>
                    </a:xfrm>
                    <a:prstGeom prst="rect">
                      <a:avLst/>
                    </a:prstGeom>
                    <a:noFill/>
                    <a:ln w="317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3113" w:rsidRDefault="005A433A" w:rsidP="006E317B">
      <w:r>
        <w:rPr>
          <w:noProof/>
          <w:lang w:eastAsia="en-GB"/>
        </w:rPr>
        <w:drawing>
          <wp:anchor distT="0" distB="0" distL="114300" distR="114300" simplePos="0" relativeHeight="251661312" behindDoc="1" locked="0" layoutInCell="1" allowOverlap="1" wp14:anchorId="381B1161" wp14:editId="017675A2">
            <wp:simplePos x="0" y="0"/>
            <wp:positionH relativeFrom="column">
              <wp:posOffset>-435610</wp:posOffset>
            </wp:positionH>
            <wp:positionV relativeFrom="paragraph">
              <wp:posOffset>73660</wp:posOffset>
            </wp:positionV>
            <wp:extent cx="3108325" cy="2498090"/>
            <wp:effectExtent l="38418" t="37782" r="35242" b="35243"/>
            <wp:wrapTight wrapText="bothSides">
              <wp:wrapPolygon edited="0">
                <wp:start x="-263" y="21932"/>
                <wp:lineTo x="21713" y="21932"/>
                <wp:lineTo x="21713" y="-140"/>
                <wp:lineTo x="-263" y="-140"/>
                <wp:lineTo x="-263" y="21932"/>
              </wp:wrapPolygon>
            </wp:wrapTight>
            <wp:docPr id="4" name="Picture 4" descr="C:\Users\Amber.Fraser\AppData\Local\Microsoft\Windows\Temporary Internet Files\Content.Word\lookers maidston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ber.Fraser\AppData\Local\Microsoft\Windows\Temporary Internet Files\Content.Word\lookers maidstone 1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74" t="3482"/>
                    <a:stretch/>
                  </pic:blipFill>
                  <pic:spPr bwMode="auto">
                    <a:xfrm rot="5400000">
                      <a:off x="0" y="0"/>
                      <a:ext cx="3108325" cy="2498090"/>
                    </a:xfrm>
                    <a:prstGeom prst="rect">
                      <a:avLst/>
                    </a:prstGeom>
                    <a:noFill/>
                    <a:ln w="317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3113" w:rsidRDefault="001B3113" w:rsidP="006E317B"/>
    <w:p w:rsidR="001B3113" w:rsidRDefault="001B3113" w:rsidP="006E317B"/>
    <w:p w:rsidR="001B3113" w:rsidRDefault="001B3113" w:rsidP="006E317B"/>
    <w:p w:rsidR="001B3113" w:rsidRDefault="001B3113" w:rsidP="006E317B"/>
    <w:p w:rsidR="001B3113" w:rsidRDefault="001B3113" w:rsidP="006E317B"/>
    <w:p w:rsidR="001B3113" w:rsidRDefault="001B3113" w:rsidP="006E317B"/>
    <w:p w:rsidR="001B3113" w:rsidRDefault="001B3113" w:rsidP="006E317B"/>
    <w:p w:rsidR="001B3113" w:rsidRDefault="001B3113" w:rsidP="006E317B"/>
    <w:p w:rsidR="001B3113" w:rsidRDefault="004C775F" w:rsidP="006E317B">
      <w:r>
        <w:rPr>
          <w:noProof/>
          <w:lang w:eastAsia="en-GB"/>
        </w:rPr>
        <mc:AlternateContent>
          <mc:Choice Requires="wps">
            <w:drawing>
              <wp:anchor distT="0" distB="0" distL="114300" distR="114300" simplePos="0" relativeHeight="251671552" behindDoc="0" locked="0" layoutInCell="1" allowOverlap="1" wp14:anchorId="2674D1DA" wp14:editId="6AA3691E">
                <wp:simplePos x="0" y="0"/>
                <wp:positionH relativeFrom="column">
                  <wp:posOffset>2667000</wp:posOffset>
                </wp:positionH>
                <wp:positionV relativeFrom="paragraph">
                  <wp:posOffset>27305</wp:posOffset>
                </wp:positionV>
                <wp:extent cx="2498090" cy="342900"/>
                <wp:effectExtent l="0" t="0" r="0" b="0"/>
                <wp:wrapTight wrapText="bothSides">
                  <wp:wrapPolygon edited="0">
                    <wp:start x="0" y="0"/>
                    <wp:lineTo x="0" y="20400"/>
                    <wp:lineTo x="21413" y="20400"/>
                    <wp:lineTo x="21413"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498090" cy="342900"/>
                        </a:xfrm>
                        <a:prstGeom prst="rect">
                          <a:avLst/>
                        </a:prstGeom>
                        <a:solidFill>
                          <a:prstClr val="white"/>
                        </a:solidFill>
                        <a:ln>
                          <a:noFill/>
                        </a:ln>
                        <a:effectLst/>
                      </wps:spPr>
                      <wps:txbx>
                        <w:txbxContent>
                          <w:p w:rsidR="004C775F" w:rsidRPr="004C775F" w:rsidRDefault="004C775F" w:rsidP="004C775F">
                            <w:pPr>
                              <w:pStyle w:val="Caption"/>
                              <w:jc w:val="center"/>
                              <w:rPr>
                                <w:noProof/>
                                <w:color w:val="auto"/>
                              </w:rPr>
                            </w:pPr>
                            <w:r w:rsidRPr="004C775F">
                              <w:rPr>
                                <w:noProof/>
                                <w:color w:val="auto"/>
                              </w:rPr>
                              <w:t>Picture 2 – A further moling further up into the supply relay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10pt;margin-top:2.15pt;width:196.7pt;height:2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2dNgIAAHcEAAAOAAAAZHJzL2Uyb0RvYy54bWysVE1v2zAMvQ/YfxB0X51mxdAGcYosRYcB&#10;QVsgGXpWZLkWIIuapMTOfv2e5Djdup2GXWSKpPjxHun5bd8adlA+aLIlv7yYcKaspErbl5J/295/&#10;uOYsRGErYciqkh9V4LeL9+/mnZupKTVkKuUZgtgw61zJmxjdrCiCbFQrwgU5ZWGsybci4upfisqL&#10;DtFbU0wnk09FR75ynqQKAdq7wcgXOX5dKxkf6zqoyEzJUVvMp8/nLp3FYi5mL164RstTGeIfqmiF&#10;tkh6DnUnomB7r/8I1WrpKVAdLyS1BdW1lir3gG4uJ2+62TTCqdwLwAnuDFP4f2Hlw+HJM12Bu0vO&#10;rGjB0Vb1kX2mnkEFfDoXZnDbODjGHnr4jvoAZWq7r32bvmiIwQ6kj2d0UzQJ5fTq5npyA5OE7ePV&#10;9GaS4S9eXzsf4hdFLUtCyT3Yy6CKwzpEVALX0SUlC2R0da+NSZdkWBnPDgJMd42OKtWIF795GZt8&#10;LaVXg3nQqDwqpyyp4aGxJMV+1w8AjU3vqDoCC0/DNAUn7zWyr0WIT8JjfNAjViI+4qgNdSWnk8RZ&#10;Q/7H3/TJH6zCylmHcSx5+L4XXnFmvlrwnWZ3FPwo7EbB7tsVoW9QiGqyiAc+mlGsPbXP2JRlygKT&#10;sBK5Sh5HcRWHpcCmSbVcZidMqBNxbTdOptAjytv+WXh34iiC3QcaB1XM3lA1+A6YL/eRap15TLgO&#10;KIKidMF0Z7JOm5jW59d79nr9Xyx+AgAA//8DAFBLAwQUAAYACAAAACEAWmfnO94AAAAIAQAADwAA&#10;AGRycy9kb3ducmV2LnhtbEyPwU7DMAyG70i8Q2QkLoilW8dUlaYTbHBjh41p56wxbUXjVEm6dm+P&#10;OcHN1v/r8+diPdlOXNCH1pGC+SwBgVQ501Kt4Pj5/piBCFGT0Z0jVHDFAOvy9qbQuXEj7fFyiLVg&#10;CIVcK2hi7HMpQ9Wg1WHmeiTOvpy3OvLqa2m8HhluO7lIkpW0uiW+0OgeNw1W34fBKlht/TDuafOw&#10;Pb596F1fL06v15NS93fTyzOIiFP8K8OvPqtDyU5nN5AJolOwZDxXeUhBcJ7N0yWIs4KnLAVZFvL/&#10;A+UPAAAA//8DAFBLAQItABQABgAIAAAAIQC2gziS/gAAAOEBAAATAAAAAAAAAAAAAAAAAAAAAABb&#10;Q29udGVudF9UeXBlc10ueG1sUEsBAi0AFAAGAAgAAAAhADj9If/WAAAAlAEAAAsAAAAAAAAAAAAA&#10;AAAALwEAAF9yZWxzLy5yZWxzUEsBAi0AFAAGAAgAAAAhACRe7Z02AgAAdwQAAA4AAAAAAAAAAAAA&#10;AAAALgIAAGRycy9lMm9Eb2MueG1sUEsBAi0AFAAGAAgAAAAhAFpn5zveAAAACAEAAA8AAAAAAAAA&#10;AAAAAAAAkAQAAGRycy9kb3ducmV2LnhtbFBLBQYAAAAABAAEAPMAAACbBQAAAAA=&#10;" stroked="f">
                <v:textbox inset="0,0,0,0">
                  <w:txbxContent>
                    <w:p w:rsidR="004C775F" w:rsidRPr="004C775F" w:rsidRDefault="004C775F" w:rsidP="004C775F">
                      <w:pPr>
                        <w:pStyle w:val="Caption"/>
                        <w:jc w:val="center"/>
                        <w:rPr>
                          <w:noProof/>
                          <w:color w:val="auto"/>
                        </w:rPr>
                      </w:pPr>
                      <w:r w:rsidRPr="004C775F">
                        <w:rPr>
                          <w:noProof/>
                          <w:color w:val="auto"/>
                        </w:rPr>
                        <w:t>Picture 2 – A further moling further up into the supply relay</w:t>
                      </w:r>
                    </w:p>
                  </w:txbxContent>
                </v:textbox>
                <w10:wrap type="tight"/>
              </v:shape>
            </w:pict>
          </mc:Fallback>
        </mc:AlternateContent>
      </w:r>
      <w:r>
        <w:rPr>
          <w:noProof/>
          <w:lang w:eastAsia="en-GB"/>
        </w:rPr>
        <mc:AlternateContent>
          <mc:Choice Requires="wps">
            <w:drawing>
              <wp:anchor distT="0" distB="0" distL="114300" distR="114300" simplePos="0" relativeHeight="251669504" behindDoc="0" locked="0" layoutInCell="1" allowOverlap="1" wp14:anchorId="1A048455" wp14:editId="3A5581F4">
                <wp:simplePos x="0" y="0"/>
                <wp:positionH relativeFrom="column">
                  <wp:posOffset>209550</wp:posOffset>
                </wp:positionH>
                <wp:positionV relativeFrom="paragraph">
                  <wp:posOffset>27305</wp:posOffset>
                </wp:positionV>
                <wp:extent cx="2457450" cy="342900"/>
                <wp:effectExtent l="0" t="0" r="0" b="0"/>
                <wp:wrapTight wrapText="bothSides">
                  <wp:wrapPolygon edited="0">
                    <wp:start x="0" y="0"/>
                    <wp:lineTo x="0" y="20400"/>
                    <wp:lineTo x="21433" y="20400"/>
                    <wp:lineTo x="21433"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457450" cy="342900"/>
                        </a:xfrm>
                        <a:prstGeom prst="rect">
                          <a:avLst/>
                        </a:prstGeom>
                        <a:solidFill>
                          <a:prstClr val="white"/>
                        </a:solidFill>
                        <a:ln>
                          <a:noFill/>
                        </a:ln>
                        <a:effectLst/>
                      </wps:spPr>
                      <wps:txbx>
                        <w:txbxContent>
                          <w:p w:rsidR="004C775F" w:rsidRPr="004C775F" w:rsidRDefault="004C775F" w:rsidP="004C775F">
                            <w:pPr>
                              <w:pStyle w:val="Caption"/>
                              <w:jc w:val="center"/>
                              <w:rPr>
                                <w:noProof/>
                                <w:color w:val="auto"/>
                              </w:rPr>
                            </w:pPr>
                            <w:r w:rsidRPr="004C775F">
                              <w:rPr>
                                <w:noProof/>
                                <w:color w:val="auto"/>
                              </w:rPr>
                              <w:t>Picture 1 – The first moling from the water meter to relay the new 25mm water supply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margin-left:16.5pt;margin-top:2.15pt;width:193.5pt;height:2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E+NQIAAHAEAAAOAAAAZHJzL2Uyb0RvYy54bWysVN9v0zAQfkfif7D8TtOWDUa1dCqbipCq&#10;bdKG9uw6TmPJ8RnbbVL+ej47zQaDJ8SLc74734/vu8vlVd8adlA+aLIln02mnCkrqdJ2V/Jvj+t3&#10;F5yFKGwlDFlV8qMK/Gr59s1l5xZqTg2ZSnmGIDYsOlfyJka3KIogG9WKMCGnLIw1+VZEXP2uqLzo&#10;EL01xXw6/VB05CvnSaoQoL0ZjHyZ49e1kvGuroOKzJQctcV8+nxu01ksL8Vi54VrtDyVIf6hilZo&#10;i6TPoW5EFGzv9R+hWi09BarjRFJbUF1rqXIP6GY2fdXNQyOcyr0AnOCeYQr/L6y8Pdx7pitwB3is&#10;aMHRo+oj+0w9gwr4dC4s4Pbg4Bh76OE76gOUqe2+9m36oiEGO0Idn9FN0SSU87Pzj2fnMEnY3p/N&#10;P01z+OLltfMhflHUsiSU3IO9DKo4bEJEJXAdXVKyQEZXa21MuiTDtfHsIMB01+ioUo148ZuXscnX&#10;Uno1mAeNyqNyypIaHhpLUuy3/QmFLVVHgOBpGKPg5Foj7UaEeC885gbNYRfiHY7aUFdyOkmcNeR/&#10;/E2f/EEnrJx1mMOSh+974RVn5qsF0QgZR8GPwnYU7L69JjQ8w5Y5mUU88NGMYu2pfcKKrFIWmISV&#10;yFXyOIrXcdgGrJhUq1V2wmg6ETf2wckUeoT3sX8S3p3IiaD1lsYJFYtXHA2+A9irfaRaZwIToAOK&#10;4CZdMNaZpdMKpr359Z69Xn4Uy58AAAD//wMAUEsDBBQABgAIAAAAIQBQBdBp3QAAAAcBAAAPAAAA&#10;ZHJzL2Rvd25yZXYueG1sTI/BTsMwEETvSPyDtUhcEHVoSlWFbCpo4QaHlqpnN16SiHgdxU6T/j3L&#10;CY6jGc28ydeTa9WZ+tB4RniYJaCIS28brhAOn2/3K1AhGram9UwIFwqwLq6vcpNZP/KOzvtYKSnh&#10;kBmEOsYu0zqUNTkTZr4jFu/L985EkX2lbW9GKXetnifJUjvTsCzUpqNNTeX3fnAIy20/jDve3G0P&#10;r+/mo6vmx5fLEfH2Znp+AhVpin9h+MUXdCiE6eQHtkG1CGkqVyLCIgUl9kLWQJ0QHlcp6CLX//mL&#10;HwAAAP//AwBQSwECLQAUAAYACAAAACEAtoM4kv4AAADhAQAAEwAAAAAAAAAAAAAAAAAAAAAAW0Nv&#10;bnRlbnRfVHlwZXNdLnhtbFBLAQItABQABgAIAAAAIQA4/SH/1gAAAJQBAAALAAAAAAAAAAAAAAAA&#10;AC8BAABfcmVscy8ucmVsc1BLAQItABQABgAIAAAAIQCOFlE+NQIAAHAEAAAOAAAAAAAAAAAAAAAA&#10;AC4CAABkcnMvZTJvRG9jLnhtbFBLAQItABQABgAIAAAAIQBQBdBp3QAAAAcBAAAPAAAAAAAAAAAA&#10;AAAAAI8EAABkcnMvZG93bnJldi54bWxQSwUGAAAAAAQABADzAAAAmQUAAAAA&#10;" stroked="f">
                <v:textbox inset="0,0,0,0">
                  <w:txbxContent>
                    <w:p w:rsidR="004C775F" w:rsidRPr="004C775F" w:rsidRDefault="004C775F" w:rsidP="004C775F">
                      <w:pPr>
                        <w:pStyle w:val="Caption"/>
                        <w:jc w:val="center"/>
                        <w:rPr>
                          <w:noProof/>
                          <w:color w:val="auto"/>
                        </w:rPr>
                      </w:pPr>
                      <w:r w:rsidRPr="004C775F">
                        <w:rPr>
                          <w:noProof/>
                          <w:color w:val="auto"/>
                        </w:rPr>
                        <w:t>Picture 1 – The first moling from the water meter to relay the new 25mm water supply</w:t>
                      </w:r>
                    </w:p>
                  </w:txbxContent>
                </v:textbox>
                <w10:wrap type="tight"/>
              </v:shape>
            </w:pict>
          </mc:Fallback>
        </mc:AlternateContent>
      </w:r>
    </w:p>
    <w:p w:rsidR="001B3113" w:rsidRDefault="001B3113" w:rsidP="006E317B"/>
    <w:p w:rsidR="001B3113" w:rsidRDefault="001B3113" w:rsidP="006E317B"/>
    <w:p w:rsidR="004C2AA7" w:rsidRDefault="003A530C" w:rsidP="006E317B">
      <w:r>
        <w:rPr>
          <w:noProof/>
          <w:lang w:eastAsia="en-GB"/>
        </w:rPr>
        <w:lastRenderedPageBreak/>
        <w:drawing>
          <wp:anchor distT="0" distB="0" distL="114300" distR="114300" simplePos="0" relativeHeight="251659264" behindDoc="1" locked="0" layoutInCell="1" allowOverlap="1" wp14:anchorId="45006451" wp14:editId="3B1550D1">
            <wp:simplePos x="0" y="0"/>
            <wp:positionH relativeFrom="column">
              <wp:posOffset>2647950</wp:posOffset>
            </wp:positionH>
            <wp:positionV relativeFrom="paragraph">
              <wp:posOffset>498475</wp:posOffset>
            </wp:positionV>
            <wp:extent cx="2780030" cy="2895600"/>
            <wp:effectExtent l="38100" t="38100" r="39370" b="38100"/>
            <wp:wrapTight wrapText="bothSides">
              <wp:wrapPolygon edited="0">
                <wp:start x="-296" y="-284"/>
                <wp:lineTo x="-296" y="21742"/>
                <wp:lineTo x="21758" y="21742"/>
                <wp:lineTo x="21758" y="-284"/>
                <wp:lineTo x="-296" y="-284"/>
              </wp:wrapPolygon>
            </wp:wrapTight>
            <wp:docPr id="1" name="Picture 1" descr="C:\Users\Amber.Fraser\AppData\Local\Microsoft\Windows\Temporary Internet Files\Content.Word\lookers maidst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Fraser\AppData\Local\Microsoft\Windows\Temporary Internet Files\Content.Word\lookers maidstone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0088"/>
                    <a:stretch/>
                  </pic:blipFill>
                  <pic:spPr bwMode="auto">
                    <a:xfrm>
                      <a:off x="0" y="0"/>
                      <a:ext cx="2780030" cy="2895600"/>
                    </a:xfrm>
                    <a:prstGeom prst="rect">
                      <a:avLst/>
                    </a:prstGeom>
                    <a:noFill/>
                    <a:ln w="317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3BCA3027" wp14:editId="56A613EB">
            <wp:simplePos x="0" y="0"/>
            <wp:positionH relativeFrom="column">
              <wp:posOffset>114300</wp:posOffset>
            </wp:positionH>
            <wp:positionV relativeFrom="paragraph">
              <wp:posOffset>498475</wp:posOffset>
            </wp:positionV>
            <wp:extent cx="2533650" cy="2895600"/>
            <wp:effectExtent l="38100" t="38100" r="38100" b="38100"/>
            <wp:wrapTight wrapText="bothSides">
              <wp:wrapPolygon edited="0">
                <wp:start x="-325" y="-284"/>
                <wp:lineTo x="-325" y="21742"/>
                <wp:lineTo x="21762" y="21742"/>
                <wp:lineTo x="21762" y="-284"/>
                <wp:lineTo x="-325" y="-284"/>
              </wp:wrapPolygon>
            </wp:wrapTight>
            <wp:docPr id="2" name="Picture 2" descr="C:\Users\Amber.Fraser\AppData\Local\Microsoft\Windows\Temporary Internet Files\Content.Word\lookers maidston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Fraser\AppData\Local\Microsoft\Windows\Temporary Internet Files\Content.Word\lookers maidstone 1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312" t="12843" r="1262" b="6733"/>
                    <a:stretch/>
                  </pic:blipFill>
                  <pic:spPr bwMode="auto">
                    <a:xfrm>
                      <a:off x="0" y="0"/>
                      <a:ext cx="2533650" cy="2895600"/>
                    </a:xfrm>
                    <a:prstGeom prst="rect">
                      <a:avLst/>
                    </a:prstGeom>
                    <a:noFill/>
                    <a:ln w="317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As the old supply was found to be heavily rusted when we cut the leaking section out, there was potential that some of this rust could have made its way through the water supply into the property. </w:t>
      </w:r>
    </w:p>
    <w:p w:rsidR="003A530C" w:rsidRDefault="003A530C" w:rsidP="006E317B"/>
    <w:p w:rsidR="003A530C" w:rsidRDefault="003A530C" w:rsidP="006E317B"/>
    <w:p w:rsidR="003A530C" w:rsidRDefault="003A530C" w:rsidP="006E317B"/>
    <w:p w:rsidR="003A530C" w:rsidRDefault="003A530C" w:rsidP="006E317B"/>
    <w:p w:rsidR="003A530C" w:rsidRDefault="003A530C" w:rsidP="006E317B"/>
    <w:p w:rsidR="003A530C" w:rsidRDefault="003A530C" w:rsidP="006E317B"/>
    <w:p w:rsidR="003A530C" w:rsidRDefault="003A530C" w:rsidP="006E317B"/>
    <w:p w:rsidR="003A530C" w:rsidRDefault="003A530C" w:rsidP="006E317B"/>
    <w:p w:rsidR="003A530C" w:rsidRDefault="003A530C" w:rsidP="006E317B"/>
    <w:p w:rsidR="004C775F" w:rsidRDefault="004C775F" w:rsidP="006E317B">
      <w:r>
        <w:rPr>
          <w:noProof/>
          <w:lang w:eastAsia="en-GB"/>
        </w:rPr>
        <mc:AlternateContent>
          <mc:Choice Requires="wps">
            <w:drawing>
              <wp:anchor distT="0" distB="0" distL="114300" distR="114300" simplePos="0" relativeHeight="251675648" behindDoc="0" locked="0" layoutInCell="1" allowOverlap="1" wp14:anchorId="524BCB92" wp14:editId="40CD77DB">
                <wp:simplePos x="0" y="0"/>
                <wp:positionH relativeFrom="column">
                  <wp:posOffset>2645410</wp:posOffset>
                </wp:positionH>
                <wp:positionV relativeFrom="paragraph">
                  <wp:posOffset>53975</wp:posOffset>
                </wp:positionV>
                <wp:extent cx="2780030" cy="295275"/>
                <wp:effectExtent l="0" t="0" r="1270" b="9525"/>
                <wp:wrapTight wrapText="bothSides">
                  <wp:wrapPolygon edited="0">
                    <wp:start x="0" y="0"/>
                    <wp:lineTo x="0" y="20903"/>
                    <wp:lineTo x="21462" y="20903"/>
                    <wp:lineTo x="21462"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780030" cy="295275"/>
                        </a:xfrm>
                        <a:prstGeom prst="rect">
                          <a:avLst/>
                        </a:prstGeom>
                        <a:solidFill>
                          <a:prstClr val="white"/>
                        </a:solidFill>
                        <a:ln>
                          <a:noFill/>
                        </a:ln>
                        <a:effectLst/>
                      </wps:spPr>
                      <wps:txbx>
                        <w:txbxContent>
                          <w:p w:rsidR="004C775F" w:rsidRPr="004C775F" w:rsidRDefault="004C775F" w:rsidP="004C775F">
                            <w:pPr>
                              <w:pStyle w:val="Caption"/>
                              <w:jc w:val="center"/>
                              <w:rPr>
                                <w:noProof/>
                                <w:color w:val="auto"/>
                              </w:rPr>
                            </w:pPr>
                            <w:r w:rsidRPr="004C775F">
                              <w:rPr>
                                <w:noProof/>
                                <w:color w:val="auto"/>
                              </w:rPr>
                              <w:t>Picture 4 – The heavily rusted interior of the galvanised iron supply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8" type="#_x0000_t202" style="position:absolute;margin-left:208.3pt;margin-top:4.25pt;width:218.9pt;height:2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W0NQIAAHcEAAAOAAAAZHJzL2Uyb0RvYy54bWysVMFu2zAMvQ/YPwi6L3ZSdO2MOEWWIsOA&#10;oi2QDD0rshQLkERNUmJnXz9KjtOt22nYRaHIp0fzkcz8rjeaHIUPCmxNp5OSEmE5NMrua/ptu/5w&#10;S0mIzDZMgxU1PYlA7xbv3807V4kZtKAb4QmS2FB1rqZtjK4qisBbYViYgBMWgxK8YRGvfl80nnXI&#10;bnQxK8uPRQe+cR64CAG990OQLjK/lILHJymDiETXFL8t5tPnc5fOYjFn1d4z1yp+/gz2D19hmLKY&#10;9EJ1zyIjB6/+oDKKewgg44SDKUBKxUWuAauZlm+q2bTMiVwLihPcRabw/2j54/HZE9Vg764oscxg&#10;j7aij+Qz9ARdqE/nQoWwjUNg7NGP2NEf0JnK7qU36RcLIhhHpU8XdRMbR+fs5rYsrzDEMTb7dD27&#10;uU40xetr50P8IsCQZNTUY/eyqOz4EOIAHSEpWQCtmrXSOl1SYKU9OTLsdNeqKM7kv6G0TVgL6dVA&#10;OHhEHpVzllTwUFiyYr/rs0AXMXbQnFALD8M0BcfXCrM/sBCfmcfxwRpxJeITHlJDV1M4W5S04H/8&#10;zZ/w2FWMUtLhONY0fD8wLyjRXy32O83uaPjR2I2GPZgVYN1TXDbHs4kPfNSjKT2YF9yUZcqCIWY5&#10;5qppHM1VHJYCN42L5TKDcEIdiw9243iiHlXe9i/Mu3OPInb3EcZBZdWbVg3YQfPlIYJUuY9J10FF&#10;7H+64HTnSThvYlqfX+8Z9fp/sfgJAAD//wMAUEsDBBQABgAIAAAAIQBjpZCM3gAAAAgBAAAPAAAA&#10;ZHJzL2Rvd25yZXYueG1sTI9BT4NAFITvJv6HzTPxYuzSBghBHo22etNDa9Pzln0FUvYtYZdC/73r&#10;SY+Tmcx8U6xn04krDa61jLBcRCCIK6tbrhEO3x/PGQjnFWvVWSaEGzlYl/d3hcq1nXhH172vRShh&#10;lyuExvs+l9JVDRnlFrYnDt7ZDkb5IIda6kFNodx0chVFqTSq5bDQqJ42DVWX/WgQ0u0wTjvePG0P&#10;75/qq69Xx7fbEfHxYX59AeFp9n9h+MUP6FAGppMdWTvRIcTLNA1RhCwBEfwsiWMQJ4QkiUCWhfx/&#10;oPwBAAD//wMAUEsBAi0AFAAGAAgAAAAhALaDOJL+AAAA4QEAABMAAAAAAAAAAAAAAAAAAAAAAFtD&#10;b250ZW50X1R5cGVzXS54bWxQSwECLQAUAAYACAAAACEAOP0h/9YAAACUAQAACwAAAAAAAAAAAAAA&#10;AAAvAQAAX3JlbHMvLnJlbHNQSwECLQAUAAYACAAAACEA9WcltDUCAAB3BAAADgAAAAAAAAAAAAAA&#10;AAAuAgAAZHJzL2Uyb0RvYy54bWxQSwECLQAUAAYACAAAACEAY6WQjN4AAAAIAQAADwAAAAAAAAAA&#10;AAAAAACPBAAAZHJzL2Rvd25yZXYueG1sUEsFBgAAAAAEAAQA8wAAAJoFAAAAAA==&#10;" stroked="f">
                <v:textbox inset="0,0,0,0">
                  <w:txbxContent>
                    <w:p w:rsidR="004C775F" w:rsidRPr="004C775F" w:rsidRDefault="004C775F" w:rsidP="004C775F">
                      <w:pPr>
                        <w:pStyle w:val="Caption"/>
                        <w:jc w:val="center"/>
                        <w:rPr>
                          <w:noProof/>
                          <w:color w:val="auto"/>
                        </w:rPr>
                      </w:pPr>
                      <w:r w:rsidRPr="004C775F">
                        <w:rPr>
                          <w:noProof/>
                          <w:color w:val="auto"/>
                        </w:rPr>
                        <w:t>Picture 4 – The heavily rusted interior of the galvanised iron supply</w:t>
                      </w:r>
                    </w:p>
                  </w:txbxContent>
                </v:textbox>
                <w10:wrap type="tight"/>
              </v:shape>
            </w:pict>
          </mc:Fallback>
        </mc:AlternateContent>
      </w:r>
      <w:r>
        <w:rPr>
          <w:noProof/>
          <w:lang w:eastAsia="en-GB"/>
        </w:rPr>
        <mc:AlternateContent>
          <mc:Choice Requires="wps">
            <w:drawing>
              <wp:anchor distT="0" distB="0" distL="114300" distR="114300" simplePos="0" relativeHeight="251673600" behindDoc="0" locked="0" layoutInCell="1" allowOverlap="1" wp14:anchorId="30037540" wp14:editId="0FB5F384">
                <wp:simplePos x="0" y="0"/>
                <wp:positionH relativeFrom="column">
                  <wp:posOffset>114300</wp:posOffset>
                </wp:positionH>
                <wp:positionV relativeFrom="paragraph">
                  <wp:posOffset>48895</wp:posOffset>
                </wp:positionV>
                <wp:extent cx="2409825" cy="295275"/>
                <wp:effectExtent l="0" t="0" r="9525" b="9525"/>
                <wp:wrapTight wrapText="bothSides">
                  <wp:wrapPolygon edited="0">
                    <wp:start x="0" y="0"/>
                    <wp:lineTo x="0" y="20903"/>
                    <wp:lineTo x="21515" y="20903"/>
                    <wp:lineTo x="21515"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409825" cy="295275"/>
                        </a:xfrm>
                        <a:prstGeom prst="rect">
                          <a:avLst/>
                        </a:prstGeom>
                        <a:solidFill>
                          <a:prstClr val="white"/>
                        </a:solidFill>
                        <a:ln>
                          <a:noFill/>
                        </a:ln>
                        <a:effectLst/>
                      </wps:spPr>
                      <wps:txbx>
                        <w:txbxContent>
                          <w:p w:rsidR="004C775F" w:rsidRPr="004C775F" w:rsidRDefault="004C775F" w:rsidP="004C775F">
                            <w:pPr>
                              <w:pStyle w:val="Caption"/>
                              <w:jc w:val="center"/>
                              <w:rPr>
                                <w:noProof/>
                                <w:color w:val="auto"/>
                              </w:rPr>
                            </w:pPr>
                            <w:r w:rsidRPr="004C775F">
                              <w:rPr>
                                <w:color w:val="auto"/>
                              </w:rPr>
                              <w:t>Picture 3 - The leaking section of galvanised iron pipe that was cut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9pt;margin-top:3.85pt;width:189.7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fpNgIAAHcEAAAOAAAAZHJzL2Uyb0RvYy54bWysVMFu2zAMvQ/YPwi6L06MZWuNOEWWIsOA&#10;oC2QDD0rshwLkERNUmJnXz9KttOu22nYRaHIp0fzkczirtOKnIXzEkxJZ5MpJcJwqKQ5lvT7fvPh&#10;hhIfmKmYAiNKehGe3i3fv1u0thA5NKAq4QiSGF+0tqRNCLbIMs8boZmfgBUGgzU4zQJe3TGrHGuR&#10;Xassn04/ZS24yjrgwnv03vdBukz8dS14eKxrLwJRJcVvC+l06TzEM1suWHF0zDaSD5/B/uErNJMG&#10;k16p7llg5OTkH1Racgce6jDhoDOoa8lFqgGrmU3fVLNrmBWpFhTH26tM/v/R8ofzkyOywt7llBim&#10;sUd70QXyBTqCLtSntb5A2M4iMHToR+zo9+iMZXe10/EXCyIYR6UvV3UjG0dn/nF6e5PPKeEYy2/n&#10;+ed5pMleXlvnw1cBmkSjpA67l0Rl560PPXSExGQelKw2Uql4iYG1cuTMsNNtI4MYyH9DKROxBuKr&#10;nrD3iDQqQ5ZYcF9YtEJ36JJAVzEOUF1QCwf9NHnLNxKzb5kPT8zh+GD5uBLhEY9aQVtSGCxKGnA/&#10;/+aPeOwqRilpcRxL6n+cmBOUqG8G+x1ndzTcaBxGw5z0GrDuGS6b5cnEBy6o0awd6GfclFXMgiFm&#10;OOYqaRjNdeiXAjeNi9UqgXBCLQtbs7M8Uo8q77tn5uzQo4DdfYBxUFnxplU9ttd8dQpQy9THqGuv&#10;IvY/XnC60yQMmxjX5/U9oV7+L5a/AAAA//8DAFBLAwQUAAYACAAAACEAm4AS0t0AAAAHAQAADwAA&#10;AGRycy9kb3ducmV2LnhtbEyPwU7DMBBE70j8g7VIXBB1CLQpIU4FLdzg0FL17MZLEhGvI9tp0r9n&#10;OcFxNKOZN8Vqsp04oQ+tIwV3swQEUuVMS7WC/efb7RJEiJqM7hyhgjMGWJWXF4XOjRtpi6ddrAWX&#10;UMi1gibGPpcyVA1aHWauR2Lvy3mrI0tfS+P1yOW2k2mSLKTVLfFCo3tcN1h97warYLHxw7il9c1m&#10;//quP/o6PbycD0pdX03PTyAiTvEvDL/4jA4lMx3dQCaIjvWSr0QFWQaC7fvHbA7iqGD+kIIsC/mf&#10;v/wBAAD//wMAUEsBAi0AFAAGAAgAAAAhALaDOJL+AAAA4QEAABMAAAAAAAAAAAAAAAAAAAAAAFtD&#10;b250ZW50X1R5cGVzXS54bWxQSwECLQAUAAYACAAAACEAOP0h/9YAAACUAQAACwAAAAAAAAAAAAAA&#10;AAAvAQAAX3JlbHMvLnJlbHNQSwECLQAUAAYACAAAACEA49xH6TYCAAB3BAAADgAAAAAAAAAAAAAA&#10;AAAuAgAAZHJzL2Uyb0RvYy54bWxQSwECLQAUAAYACAAAACEAm4AS0t0AAAAHAQAADwAAAAAAAAAA&#10;AAAAAACQBAAAZHJzL2Rvd25yZXYueG1sUEsFBgAAAAAEAAQA8wAAAJoFAAAAAA==&#10;" stroked="f">
                <v:textbox inset="0,0,0,0">
                  <w:txbxContent>
                    <w:p w:rsidR="004C775F" w:rsidRPr="004C775F" w:rsidRDefault="004C775F" w:rsidP="004C775F">
                      <w:pPr>
                        <w:pStyle w:val="Caption"/>
                        <w:jc w:val="center"/>
                        <w:rPr>
                          <w:noProof/>
                          <w:color w:val="auto"/>
                        </w:rPr>
                      </w:pPr>
                      <w:r w:rsidRPr="004C775F">
                        <w:rPr>
                          <w:color w:val="auto"/>
                        </w:rPr>
                        <w:t>Picture 3 - The leaking section of galvanised iron pipe that was cut out</w:t>
                      </w:r>
                    </w:p>
                  </w:txbxContent>
                </v:textbox>
                <w10:wrap type="tight"/>
              </v:shape>
            </w:pict>
          </mc:Fallback>
        </mc:AlternateContent>
      </w:r>
    </w:p>
    <w:p w:rsidR="004C2AA7" w:rsidRDefault="004C775F" w:rsidP="006E317B">
      <w:r>
        <w:rPr>
          <w:noProof/>
          <w:lang w:eastAsia="en-GB"/>
        </w:rPr>
        <w:drawing>
          <wp:anchor distT="0" distB="0" distL="114300" distR="114300" simplePos="0" relativeHeight="251666432" behindDoc="1" locked="0" layoutInCell="1" allowOverlap="1" wp14:anchorId="41FC5CD3" wp14:editId="0981DAAE">
            <wp:simplePos x="0" y="0"/>
            <wp:positionH relativeFrom="column">
              <wp:posOffset>76200</wp:posOffset>
            </wp:positionH>
            <wp:positionV relativeFrom="paragraph">
              <wp:posOffset>963930</wp:posOffset>
            </wp:positionV>
            <wp:extent cx="2609850" cy="2943225"/>
            <wp:effectExtent l="38100" t="38100" r="38100" b="47625"/>
            <wp:wrapTight wrapText="bothSides">
              <wp:wrapPolygon edited="0">
                <wp:start x="-315" y="-280"/>
                <wp:lineTo x="-315" y="21810"/>
                <wp:lineTo x="21758" y="21810"/>
                <wp:lineTo x="21758" y="-280"/>
                <wp:lineTo x="-315" y="-280"/>
              </wp:wrapPolygon>
            </wp:wrapTight>
            <wp:docPr id="8" name="Picture 8" descr="C:\Users\Amber.Fraser\AppData\Local\Microsoft\Windows\Temporary Internet Files\Content.Word\lookers maidston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ber.Fraser\AppData\Local\Microsoft\Windows\Temporary Internet Files\Content.Word\lookers maidstone 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960" b="11240"/>
                    <a:stretch/>
                  </pic:blipFill>
                  <pic:spPr bwMode="auto">
                    <a:xfrm>
                      <a:off x="0" y="0"/>
                      <a:ext cx="2609850" cy="2943225"/>
                    </a:xfrm>
                    <a:prstGeom prst="rect">
                      <a:avLst/>
                    </a:prstGeom>
                    <a:noFill/>
                    <a:ln w="317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55AEF863" wp14:editId="347BCA21">
            <wp:simplePos x="0" y="0"/>
            <wp:positionH relativeFrom="column">
              <wp:posOffset>2686050</wp:posOffset>
            </wp:positionH>
            <wp:positionV relativeFrom="paragraph">
              <wp:posOffset>963930</wp:posOffset>
            </wp:positionV>
            <wp:extent cx="2828925" cy="2943225"/>
            <wp:effectExtent l="38100" t="38100" r="47625" b="47625"/>
            <wp:wrapTight wrapText="bothSides">
              <wp:wrapPolygon edited="0">
                <wp:start x="-291" y="-280"/>
                <wp:lineTo x="-291" y="21810"/>
                <wp:lineTo x="21818" y="21810"/>
                <wp:lineTo x="21818" y="-280"/>
                <wp:lineTo x="-291" y="-280"/>
              </wp:wrapPolygon>
            </wp:wrapTight>
            <wp:docPr id="9" name="Picture 9" descr="C:\Users\Amber.Fraser\AppData\Local\Microsoft\Windows\Temporary Internet Files\Content.Word\lookers maidston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ber.Fraser\AppData\Local\Microsoft\Windows\Temporary Internet Files\Content.Word\lookers maidstone 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1946"/>
                    <a:stretch/>
                  </pic:blipFill>
                  <pic:spPr bwMode="auto">
                    <a:xfrm>
                      <a:off x="0" y="0"/>
                      <a:ext cx="2828925" cy="2943225"/>
                    </a:xfrm>
                    <a:prstGeom prst="rect">
                      <a:avLst/>
                    </a:prstGeom>
                    <a:noFill/>
                    <a:ln w="317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530C" w:rsidRPr="001B3113">
        <w:t xml:space="preserve">Therefore </w:t>
      </w:r>
      <w:r w:rsidR="009532EC">
        <w:t>a</w:t>
      </w:r>
      <w:r w:rsidR="003A530C" w:rsidRPr="001B3113">
        <w:t>fter connecting the new 25mm MDPE pipe on the external supply, w</w:t>
      </w:r>
      <w:r w:rsidR="005C50C6" w:rsidRPr="001B3113">
        <w:t>e isolate</w:t>
      </w:r>
      <w:r w:rsidR="00244227" w:rsidRPr="001B3113">
        <w:t>d</w:t>
      </w:r>
      <w:r w:rsidR="005C50C6" w:rsidRPr="001B3113">
        <w:t xml:space="preserve"> the water to certain areas of </w:t>
      </w:r>
      <w:r w:rsidR="00244227" w:rsidRPr="001B3113">
        <w:t xml:space="preserve">the site &amp; </w:t>
      </w:r>
      <w:r w:rsidR="005C50C6" w:rsidRPr="001B3113">
        <w:t>made the decision to run 10m of H2O white water pipe internally and connected up at the supply to the outside tap which subsequently bypassed all the rust blockages found on the old supply</w:t>
      </w:r>
      <w:r w:rsidR="003A530C" w:rsidRPr="001B3113">
        <w:t xml:space="preserve">. </w:t>
      </w:r>
    </w:p>
    <w:p w:rsidR="009532EC" w:rsidRDefault="009532EC" w:rsidP="006E317B">
      <w:r>
        <w:rPr>
          <w:noProof/>
          <w:lang w:eastAsia="en-GB"/>
        </w:rPr>
        <mc:AlternateContent>
          <mc:Choice Requires="wps">
            <w:drawing>
              <wp:anchor distT="0" distB="0" distL="114300" distR="114300" simplePos="0" relativeHeight="251677696" behindDoc="0" locked="0" layoutInCell="1" allowOverlap="1" wp14:anchorId="6EFB8393" wp14:editId="41F38428">
                <wp:simplePos x="0" y="0"/>
                <wp:positionH relativeFrom="column">
                  <wp:posOffset>237490</wp:posOffset>
                </wp:positionH>
                <wp:positionV relativeFrom="paragraph">
                  <wp:posOffset>-20320</wp:posOffset>
                </wp:positionV>
                <wp:extent cx="5114925" cy="635"/>
                <wp:effectExtent l="0" t="0" r="9525" b="0"/>
                <wp:wrapTight wrapText="bothSides">
                  <wp:wrapPolygon edited="0">
                    <wp:start x="0" y="0"/>
                    <wp:lineTo x="0" y="20282"/>
                    <wp:lineTo x="21560" y="20282"/>
                    <wp:lineTo x="2156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5114925" cy="635"/>
                        </a:xfrm>
                        <a:prstGeom prst="rect">
                          <a:avLst/>
                        </a:prstGeom>
                        <a:solidFill>
                          <a:prstClr val="white"/>
                        </a:solidFill>
                        <a:ln>
                          <a:noFill/>
                        </a:ln>
                        <a:effectLst/>
                      </wps:spPr>
                      <wps:txbx>
                        <w:txbxContent>
                          <w:p w:rsidR="009532EC" w:rsidRPr="009532EC" w:rsidRDefault="009532EC" w:rsidP="009532EC">
                            <w:pPr>
                              <w:pStyle w:val="Caption"/>
                              <w:jc w:val="center"/>
                              <w:rPr>
                                <w:noProof/>
                                <w:color w:val="auto"/>
                              </w:rPr>
                            </w:pPr>
                            <w:r w:rsidRPr="009532EC">
                              <w:rPr>
                                <w:color w:val="auto"/>
                              </w:rPr>
                              <w:t>Picture 5 &amp; 6 – We ran 10m of H2O water pipe internally through the building and connected up at the supply to the outdoor tap, bypassing the rust blockages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 o:spid="_x0000_s1030" type="#_x0000_t202" style="position:absolute;margin-left:18.7pt;margin-top:-1.6pt;width:402.75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ANAIAAHQEAAAOAAAAZHJzL2Uyb0RvYy54bWysVFFv2jAQfp+0/2D5fQRYqdaIUDEqpkmo&#10;rQRTn43jEEuOzzsbEvbrd3YI3bo9TXsx57vPd7nvu2N+3zWGnRR6Dbbgk9GYM2UllNoeCv5tt/7w&#10;iTMfhC2FAasKflae3y/ev5u3LldTqMGUChklsT5vXcHrEFyeZV7WqhF+BE5ZClaAjQh0xUNWomgp&#10;e2Oy6Xh8m7WApUOQynvyPvRBvkj5q0rJ8FRVXgVmCk7fFtKJ6dzHM1vMRX5A4WotL58h/uErGqEt&#10;Fb2mehBBsCPqP1I1WiJ4qMJIQpNBVWmpUg/UzWT8ppttLZxKvRA53l1p8v8vrXw8PSPTJWl3w5kV&#10;DWm0U11gn6Fj5CJ+Wudzgm0dAUNHfsIOfk/O2HZXYRN/qSFGcWL6fGU3ZpPknE0mN3fTGWeSYrcf&#10;ZzFH9vrUoQ9fFDQsGgVHki4xKk4bH3roAImVPBhdrrUx8RIDK4PsJEjmttZBXZL/hjI2Yi3EV33C&#10;3qPSnFyqxG77rqIVun2X2LkysYfyTEQg9KPknVxrqr4RPjwLpNmh3mkfwhMdlYG24HCxOKsBf/zN&#10;H/EkKUU5a2kWC+6/HwUqzsxXS2LHwR0MHIz9YNhjswLqe0Kb5mQy6QEGM5gVQvNCa7KMVSgkrKRa&#10;BQ+DuQr9RtCaSbVcJhCNpxNhY7dOxtQDy7vuRaC7aBRI2kcYplTkb6TqsUkstzwG4j3pGHntWST9&#10;44VGO03CZQ3j7vx6T6jXP4vFTwAAAP//AwBQSwMEFAAGAAgAAAAhAMEl1b3gAAAACAEAAA8AAABk&#10;cnMvZG93bnJldi54bWxMj8FOwzAQRO9I/IO1SFxQ6zSJSglxqqqCA1wqQi/c3HgbB+J1ZDtt+Hvc&#10;UznOzmjmbbmeTM9O6HxnScBingBDaqzqqBWw/3ydrYD5IEnJ3hIK+EUP6+r2ppSFsmf6wFMdWhZL&#10;yBdSgA5hKDj3jUYj/dwOSNE7WmdkiNK1XDl5juWm52mSLLmRHcUFLQfcamx+6tEI2OVfO/0wHl/e&#10;N3nm3vbjdvnd1kLc302bZ2ABp3ANwwU/okMVmQ52JOVZLyB7zGNSwCxLgUV/ladPwA6XwwJ4VfL/&#10;D1R/AAAA//8DAFBLAQItABQABgAIAAAAIQC2gziS/gAAAOEBAAATAAAAAAAAAAAAAAAAAAAAAABb&#10;Q29udGVudF9UeXBlc10ueG1sUEsBAi0AFAAGAAgAAAAhADj9If/WAAAAlAEAAAsAAAAAAAAAAAAA&#10;AAAALwEAAF9yZWxzLy5yZWxzUEsBAi0AFAAGAAgAAAAhAI5kL8A0AgAAdAQAAA4AAAAAAAAAAAAA&#10;AAAALgIAAGRycy9lMm9Eb2MueG1sUEsBAi0AFAAGAAgAAAAhAMEl1b3gAAAACAEAAA8AAAAAAAAA&#10;AAAAAAAAjgQAAGRycy9kb3ducmV2LnhtbFBLBQYAAAAABAAEAPMAAACbBQAAAAA=&#10;" stroked="f">
                <v:textbox style="mso-fit-shape-to-text:t" inset="0,0,0,0">
                  <w:txbxContent>
                    <w:p w:rsidR="009532EC" w:rsidRPr="009532EC" w:rsidRDefault="009532EC" w:rsidP="009532EC">
                      <w:pPr>
                        <w:pStyle w:val="Caption"/>
                        <w:jc w:val="center"/>
                        <w:rPr>
                          <w:noProof/>
                          <w:color w:val="auto"/>
                        </w:rPr>
                      </w:pPr>
                      <w:r w:rsidRPr="009532EC">
                        <w:rPr>
                          <w:color w:val="auto"/>
                        </w:rPr>
                        <w:t>Picture 5 &amp; 6 – We ran 10m of H2O water pipe internally through the building and connected up at the supply to the outdoor tap, bypassing the rust blockages</w:t>
                      </w:r>
                    </w:p>
                  </w:txbxContent>
                </v:textbox>
                <w10:wrap type="tight"/>
              </v:shape>
            </w:pict>
          </mc:Fallback>
        </mc:AlternateContent>
      </w:r>
    </w:p>
    <w:p w:rsidR="009532EC" w:rsidRDefault="009532EC" w:rsidP="006E317B"/>
    <w:p w:rsidR="009532EC" w:rsidRDefault="009532EC" w:rsidP="006E317B"/>
    <w:p w:rsidR="00FD70EB" w:rsidRDefault="004C2AA7" w:rsidP="006E317B">
      <w:r>
        <w:t>We backfilled all excavations and reinstated in concr</w:t>
      </w:r>
      <w:r w:rsidR="00FD70EB">
        <w:t>ete, leaving site clean &amp; tidy.</w:t>
      </w:r>
    </w:p>
    <w:p w:rsidR="003A530C" w:rsidRDefault="004C2AA7" w:rsidP="006E317B">
      <w:r>
        <w:rPr>
          <w:noProof/>
          <w:lang w:eastAsia="en-GB"/>
        </w:rPr>
        <w:drawing>
          <wp:anchor distT="0" distB="0" distL="114300" distR="114300" simplePos="0" relativeHeight="251665408" behindDoc="1" locked="0" layoutInCell="1" allowOverlap="1" wp14:anchorId="72484842" wp14:editId="5A08FD6B">
            <wp:simplePos x="0" y="0"/>
            <wp:positionH relativeFrom="column">
              <wp:posOffset>2447290</wp:posOffset>
            </wp:positionH>
            <wp:positionV relativeFrom="paragraph">
              <wp:posOffset>320675</wp:posOffset>
            </wp:positionV>
            <wp:extent cx="2371725" cy="2752725"/>
            <wp:effectExtent l="38100" t="38100" r="47625" b="47625"/>
            <wp:wrapTight wrapText="bothSides">
              <wp:wrapPolygon edited="0">
                <wp:start x="-347" y="-299"/>
                <wp:lineTo x="-347" y="21824"/>
                <wp:lineTo x="21860" y="21824"/>
                <wp:lineTo x="21860" y="-299"/>
                <wp:lineTo x="-347" y="-299"/>
              </wp:wrapPolygon>
            </wp:wrapTight>
            <wp:docPr id="7" name="Picture 7" descr="C:\Users\Amber.Fraser\AppData\Local\Microsoft\Windows\Temporary Internet Files\Content.Word\lookers maidston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ber.Fraser\AppData\Local\Microsoft\Windows\Temporary Internet Files\Content.Word\lookers maidstone 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725" cy="2752725"/>
                    </a:xfrm>
                    <a:prstGeom prst="rect">
                      <a:avLst/>
                    </a:prstGeom>
                    <a:noFill/>
                    <a:ln w="31750">
                      <a:solidFill>
                        <a:schemeClr val="tx1"/>
                      </a:solidFill>
                    </a:ln>
                  </pic:spPr>
                </pic:pic>
              </a:graphicData>
            </a:graphic>
            <wp14:sizeRelH relativeFrom="page">
              <wp14:pctWidth>0</wp14:pctWidth>
            </wp14:sizeRelH>
            <wp14:sizeRelV relativeFrom="page">
              <wp14:pctHeight>0</wp14:pctHeight>
            </wp14:sizeRelV>
          </wp:anchor>
        </w:drawing>
      </w:r>
    </w:p>
    <w:p w:rsidR="004C2AA7" w:rsidRDefault="004B2B4F" w:rsidP="006E317B">
      <w:r>
        <w:rPr>
          <w:noProof/>
          <w:lang w:eastAsia="en-GB"/>
        </w:rPr>
        <w:drawing>
          <wp:anchor distT="0" distB="0" distL="114300" distR="114300" simplePos="0" relativeHeight="251664384" behindDoc="1" locked="0" layoutInCell="1" allowOverlap="1" wp14:anchorId="25EECBDD" wp14:editId="550F9688">
            <wp:simplePos x="0" y="0"/>
            <wp:positionH relativeFrom="column">
              <wp:posOffset>-10160</wp:posOffset>
            </wp:positionH>
            <wp:positionV relativeFrom="paragraph">
              <wp:posOffset>-2540</wp:posOffset>
            </wp:positionV>
            <wp:extent cx="2453005" cy="2752725"/>
            <wp:effectExtent l="38100" t="38100" r="42545" b="47625"/>
            <wp:wrapTight wrapText="bothSides">
              <wp:wrapPolygon edited="0">
                <wp:start x="-335" y="-299"/>
                <wp:lineTo x="-335" y="21824"/>
                <wp:lineTo x="21807" y="21824"/>
                <wp:lineTo x="21807" y="-299"/>
                <wp:lineTo x="-335" y="-299"/>
              </wp:wrapPolygon>
            </wp:wrapTight>
            <wp:docPr id="6" name="Picture 6" descr="C:\Users\Amber.Fraser\AppData\Local\Microsoft\Windows\Temporary Internet Files\Content.Word\lookers maidston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ber.Fraser\AppData\Local\Microsoft\Windows\Temporary Internet Files\Content.Word\lookers maidstone 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756"/>
                    <a:stretch/>
                  </pic:blipFill>
                  <pic:spPr bwMode="auto">
                    <a:xfrm>
                      <a:off x="0" y="0"/>
                      <a:ext cx="2453005" cy="2752725"/>
                    </a:xfrm>
                    <a:prstGeom prst="rect">
                      <a:avLst/>
                    </a:prstGeom>
                    <a:noFill/>
                    <a:ln w="317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530C" w:rsidRDefault="003A530C" w:rsidP="006E317B"/>
    <w:p w:rsidR="003A530C" w:rsidRDefault="003A530C" w:rsidP="006E317B"/>
    <w:p w:rsidR="00244227" w:rsidRPr="006E317B" w:rsidRDefault="00244227" w:rsidP="006E317B"/>
    <w:p w:rsidR="006E317B" w:rsidRPr="006E317B" w:rsidRDefault="00FD70EB" w:rsidP="006E317B">
      <w:r>
        <w:rPr>
          <w:noProof/>
          <w:lang w:eastAsia="en-GB"/>
        </w:rPr>
        <mc:AlternateContent>
          <mc:Choice Requires="wps">
            <w:drawing>
              <wp:anchor distT="0" distB="0" distL="114300" distR="114300" simplePos="0" relativeHeight="251681792" behindDoc="0" locked="0" layoutInCell="1" allowOverlap="1" wp14:anchorId="1E3D2616" wp14:editId="2AEAEBAA">
                <wp:simplePos x="0" y="0"/>
                <wp:positionH relativeFrom="column">
                  <wp:posOffset>-3799205</wp:posOffset>
                </wp:positionH>
                <wp:positionV relativeFrom="paragraph">
                  <wp:posOffset>2110105</wp:posOffset>
                </wp:positionV>
                <wp:extent cx="2695575" cy="533400"/>
                <wp:effectExtent l="19050" t="1905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33400"/>
                        </a:xfrm>
                        <a:prstGeom prst="rect">
                          <a:avLst/>
                        </a:prstGeom>
                        <a:solidFill>
                          <a:srgbClr val="FFFFFF"/>
                        </a:solidFill>
                        <a:ln w="31750" cmpd="thickThin">
                          <a:solidFill>
                            <a:srgbClr val="000000"/>
                          </a:solidFill>
                          <a:miter lim="800000"/>
                          <a:headEnd/>
                          <a:tailEnd/>
                        </a:ln>
                      </wps:spPr>
                      <wps:txbx>
                        <w:txbxContent>
                          <w:p w:rsidR="00FD70EB" w:rsidRPr="00FD70EB" w:rsidRDefault="00FD70EB" w:rsidP="00FD70EB">
                            <w:pPr>
                              <w:pStyle w:val="NoSpacing"/>
                              <w:jc w:val="center"/>
                              <w:rPr>
                                <w:b/>
                                <w:i/>
                                <w:sz w:val="24"/>
                              </w:rPr>
                            </w:pPr>
                            <w:bookmarkStart w:id="0" w:name="_GoBack"/>
                            <w:r w:rsidRPr="00FD70EB">
                              <w:rPr>
                                <w:b/>
                                <w:i/>
                                <w:sz w:val="24"/>
                              </w:rPr>
                              <w:t>Annual Saving</w:t>
                            </w:r>
                          </w:p>
                          <w:p w:rsidR="00FD70EB" w:rsidRPr="00FD70EB" w:rsidRDefault="00FD70EB" w:rsidP="00FD70EB">
                            <w:pPr>
                              <w:pStyle w:val="NoSpacing"/>
                              <w:jc w:val="center"/>
                              <w:rPr>
                                <w:b/>
                                <w:i/>
                                <w:sz w:val="24"/>
                              </w:rPr>
                            </w:pPr>
                            <w:r w:rsidRPr="00FD70EB">
                              <w:rPr>
                                <w:b/>
                                <w:i/>
                                <w:sz w:val="24"/>
                              </w:rPr>
                              <w:t>£3,114.18</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299.15pt;margin-top:166.15pt;width:212.25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hFMQIAAF4EAAAOAAAAZHJzL2Uyb0RvYy54bWysVNuO2yAQfa/Uf0C8N849u1ac1TbbVJW2&#10;F2nTD8AYx2iBoUBip1+/A07SaNu+VPUDYpjhMHPOjJd3nVbkIJyXYAo6GgwpEYZDJc2uoN+3m3c3&#10;lPjATMUUGFHQo/D0bvX2zbK1uRhDA6oSjiCI8XlrC9qEYPMs87wRmvkBWGHQWYPTLKDpdlnlWIvo&#10;WmXj4XCeteAq64AL7/H0oXfSVcKva8HD17r2IhBVUMwtpNWltYxrtlqyfOeYbSQ/pcH+IQvNpMFH&#10;L1APLDCyd/I3KC25Aw91GHDQGdS15CLVgNWMhq+qeWqYFakWJMfbC03+/8HyL4dvjsgKtZtRYphG&#10;jbaiC+Q9dGQc6WmtzzHqyWJc6PAYQ1Op3j4Cf/bEwLphZifunYO2EazC9EbxZnZ1tcfxEaRsP0OF&#10;z7B9gATU1U5H7pANgugo0/EiTUyF4+F4fjubLTBFjr7ZZDIdJu0ylp9vW+fDRwGaxE1BHUqf0Nnh&#10;0YeYDcvPIfExD0pWG6lUMtyuXCtHDgzbZJO+VMCrMGVIW9DJaDHDHLm2yFrAvnneNif1/w46TN+f&#10;QLUMOAFK6oLeXIJYHon8YKrUn4FJ1e+xCGVOzEYye1pDV3ZJw/lZsBKqI1LtoG94HFDcNOB+UtJi&#10;sxfU/9gzJyhRnwzKdTuaTuN0JGM6W4zRcNee8trDDEcorJ2SfrsOaaIikwbuUdZaJsaj/n0mp5Sx&#10;iZMQp4GLU3Jtp6hfv4XVCwAAAP//AwBQSwMEFAAGAAgAAAAhAL29fFjiAAAADQEAAA8AAABkcnMv&#10;ZG93bnJldi54bWxMj8FOwzAMhu9IvENkJG5d2oZ2W2k6ISSQQJNgG9yzNrSFxKmarCtvjznBzZY/&#10;/f7+cjNbwyY9+t6hhGQRA9NYu6bHVsLb4SFaAfNBYaOMQy3hW3vYVJcXpSoad8adnvahZRSCvlAS&#10;uhCGgnNfd9oqv3CDRrp9uNGqQOvY8mZUZwq3hqdxnHOreqQPnRr0fafrr/3JSgiY5lP2+fiePeGr&#10;2Jn1tH0WL1JeX813t8CCnsMfDL/6pA4VOR3dCRvPjIQoW68EsRKESGkgJEqWguocJdwkuQBelfx/&#10;i+oHAAD//wMAUEsBAi0AFAAGAAgAAAAhALaDOJL+AAAA4QEAABMAAAAAAAAAAAAAAAAAAAAAAFtD&#10;b250ZW50X1R5cGVzXS54bWxQSwECLQAUAAYACAAAACEAOP0h/9YAAACUAQAACwAAAAAAAAAAAAAA&#10;AAAvAQAAX3JlbHMvLnJlbHNQSwECLQAUAAYACAAAACEA/tkIRTECAABeBAAADgAAAAAAAAAAAAAA&#10;AAAuAgAAZHJzL2Uyb0RvYy54bWxQSwECLQAUAAYACAAAACEAvb18WOIAAAANAQAADwAAAAAAAAAA&#10;AAAAAACLBAAAZHJzL2Rvd25yZXYueG1sUEsFBgAAAAAEAAQA8wAAAJoFAAAAAA==&#10;" strokeweight="2.5pt">
                <v:stroke linestyle="thickThin"/>
                <v:textbox>
                  <w:txbxContent>
                    <w:p w:rsidR="00FD70EB" w:rsidRPr="00FD70EB" w:rsidRDefault="00FD70EB" w:rsidP="00FD70EB">
                      <w:pPr>
                        <w:pStyle w:val="NoSpacing"/>
                        <w:jc w:val="center"/>
                        <w:rPr>
                          <w:b/>
                          <w:i/>
                          <w:sz w:val="24"/>
                        </w:rPr>
                      </w:pPr>
                      <w:bookmarkStart w:id="1" w:name="_GoBack"/>
                      <w:r w:rsidRPr="00FD70EB">
                        <w:rPr>
                          <w:b/>
                          <w:i/>
                          <w:sz w:val="24"/>
                        </w:rPr>
                        <w:t>Annual Saving</w:t>
                      </w:r>
                    </w:p>
                    <w:p w:rsidR="00FD70EB" w:rsidRPr="00FD70EB" w:rsidRDefault="00FD70EB" w:rsidP="00FD70EB">
                      <w:pPr>
                        <w:pStyle w:val="NoSpacing"/>
                        <w:jc w:val="center"/>
                        <w:rPr>
                          <w:b/>
                          <w:i/>
                          <w:sz w:val="24"/>
                        </w:rPr>
                      </w:pPr>
                      <w:r w:rsidRPr="00FD70EB">
                        <w:rPr>
                          <w:b/>
                          <w:i/>
                          <w:sz w:val="24"/>
                        </w:rPr>
                        <w:t>£3,114.18</w:t>
                      </w:r>
                      <w:bookmarkEnd w:id="1"/>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Content>
                              <w:p w:rsidR="00FD70EB" w:rsidRDefault="00FD70EB">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0;margin-top:0;width:186.95pt;height:110.55pt;z-index:25167974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v:textbox style="mso-fit-shape-to-text:t">
                  <w:txbxContent>
                    <w:sdt>
                      <w:sdtPr>
                        <w:id w:val="568603642"/>
                        <w:temporary/>
                        <w:showingPlcHdr/>
                      </w:sdtPr>
                      <w:sdtContent>
                        <w:p w:rsidR="00FD70EB" w:rsidRDefault="00FD70EB">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sectPr w:rsidR="006E317B" w:rsidRPr="006E31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AA7" w:rsidRDefault="004C2AA7" w:rsidP="004C2AA7">
      <w:pPr>
        <w:spacing w:after="0" w:line="240" w:lineRule="auto"/>
      </w:pPr>
      <w:r>
        <w:separator/>
      </w:r>
    </w:p>
  </w:endnote>
  <w:endnote w:type="continuationSeparator" w:id="0">
    <w:p w:rsidR="004C2AA7" w:rsidRDefault="004C2AA7" w:rsidP="004C2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AA7" w:rsidRDefault="004C2AA7" w:rsidP="004C2AA7">
      <w:pPr>
        <w:spacing w:after="0" w:line="240" w:lineRule="auto"/>
      </w:pPr>
      <w:r>
        <w:separator/>
      </w:r>
    </w:p>
  </w:footnote>
  <w:footnote w:type="continuationSeparator" w:id="0">
    <w:p w:rsidR="004C2AA7" w:rsidRDefault="004C2AA7" w:rsidP="004C2A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17B"/>
    <w:rsid w:val="000013DB"/>
    <w:rsid w:val="0000265B"/>
    <w:rsid w:val="0000328D"/>
    <w:rsid w:val="00004263"/>
    <w:rsid w:val="00005332"/>
    <w:rsid w:val="00005A4E"/>
    <w:rsid w:val="00010D0B"/>
    <w:rsid w:val="0001212A"/>
    <w:rsid w:val="00015A41"/>
    <w:rsid w:val="0001601E"/>
    <w:rsid w:val="00016A4F"/>
    <w:rsid w:val="00016D4C"/>
    <w:rsid w:val="00024D47"/>
    <w:rsid w:val="00025CC0"/>
    <w:rsid w:val="000268A5"/>
    <w:rsid w:val="00027249"/>
    <w:rsid w:val="00027C25"/>
    <w:rsid w:val="000348CA"/>
    <w:rsid w:val="000362E0"/>
    <w:rsid w:val="00042823"/>
    <w:rsid w:val="00053099"/>
    <w:rsid w:val="00053119"/>
    <w:rsid w:val="000534A3"/>
    <w:rsid w:val="000561F8"/>
    <w:rsid w:val="00056FB4"/>
    <w:rsid w:val="000600D6"/>
    <w:rsid w:val="000620FE"/>
    <w:rsid w:val="000624D2"/>
    <w:rsid w:val="00065E4A"/>
    <w:rsid w:val="0006718C"/>
    <w:rsid w:val="00070A86"/>
    <w:rsid w:val="00070CDD"/>
    <w:rsid w:val="00072387"/>
    <w:rsid w:val="00076E42"/>
    <w:rsid w:val="00077B31"/>
    <w:rsid w:val="00081608"/>
    <w:rsid w:val="0008378A"/>
    <w:rsid w:val="00084464"/>
    <w:rsid w:val="00092BA1"/>
    <w:rsid w:val="00097B49"/>
    <w:rsid w:val="000A0AF4"/>
    <w:rsid w:val="000A4C0D"/>
    <w:rsid w:val="000B0B9E"/>
    <w:rsid w:val="000B2611"/>
    <w:rsid w:val="000B31B9"/>
    <w:rsid w:val="000B37FF"/>
    <w:rsid w:val="000B6455"/>
    <w:rsid w:val="000B6CEF"/>
    <w:rsid w:val="000D39D0"/>
    <w:rsid w:val="000D3F71"/>
    <w:rsid w:val="000D4DF4"/>
    <w:rsid w:val="000D7586"/>
    <w:rsid w:val="000D7BB0"/>
    <w:rsid w:val="000E0372"/>
    <w:rsid w:val="000E2090"/>
    <w:rsid w:val="000E21AB"/>
    <w:rsid w:val="000E51D3"/>
    <w:rsid w:val="000E5B4F"/>
    <w:rsid w:val="000F032E"/>
    <w:rsid w:val="00103E63"/>
    <w:rsid w:val="0011048E"/>
    <w:rsid w:val="00110B82"/>
    <w:rsid w:val="0012021B"/>
    <w:rsid w:val="0012241F"/>
    <w:rsid w:val="00123890"/>
    <w:rsid w:val="00125D9A"/>
    <w:rsid w:val="00126837"/>
    <w:rsid w:val="001274A3"/>
    <w:rsid w:val="00127D5E"/>
    <w:rsid w:val="00132672"/>
    <w:rsid w:val="0013314D"/>
    <w:rsid w:val="00143029"/>
    <w:rsid w:val="0014309B"/>
    <w:rsid w:val="00150DD4"/>
    <w:rsid w:val="0015274A"/>
    <w:rsid w:val="00152A21"/>
    <w:rsid w:val="00153D53"/>
    <w:rsid w:val="001550E9"/>
    <w:rsid w:val="00155664"/>
    <w:rsid w:val="00156C00"/>
    <w:rsid w:val="001633F9"/>
    <w:rsid w:val="00173A94"/>
    <w:rsid w:val="0017676C"/>
    <w:rsid w:val="00176B2C"/>
    <w:rsid w:val="00180203"/>
    <w:rsid w:val="00182A81"/>
    <w:rsid w:val="00184D98"/>
    <w:rsid w:val="00186871"/>
    <w:rsid w:val="0019207C"/>
    <w:rsid w:val="00196B3D"/>
    <w:rsid w:val="0019708C"/>
    <w:rsid w:val="0019772A"/>
    <w:rsid w:val="001A0CF1"/>
    <w:rsid w:val="001A214C"/>
    <w:rsid w:val="001A4A77"/>
    <w:rsid w:val="001B09DD"/>
    <w:rsid w:val="001B237B"/>
    <w:rsid w:val="001B3113"/>
    <w:rsid w:val="001C047A"/>
    <w:rsid w:val="001C1771"/>
    <w:rsid w:val="001C271C"/>
    <w:rsid w:val="001C405C"/>
    <w:rsid w:val="001C6A6E"/>
    <w:rsid w:val="001D080F"/>
    <w:rsid w:val="001D3AF9"/>
    <w:rsid w:val="001E10BE"/>
    <w:rsid w:val="001E1391"/>
    <w:rsid w:val="001E3538"/>
    <w:rsid w:val="001F313A"/>
    <w:rsid w:val="001F3718"/>
    <w:rsid w:val="001F4317"/>
    <w:rsid w:val="001F611A"/>
    <w:rsid w:val="001F6373"/>
    <w:rsid w:val="002021E6"/>
    <w:rsid w:val="00203F52"/>
    <w:rsid w:val="002049E0"/>
    <w:rsid w:val="00207350"/>
    <w:rsid w:val="002078FB"/>
    <w:rsid w:val="00207AF8"/>
    <w:rsid w:val="00212FF2"/>
    <w:rsid w:val="002135D2"/>
    <w:rsid w:val="002146D4"/>
    <w:rsid w:val="00215F42"/>
    <w:rsid w:val="002204F0"/>
    <w:rsid w:val="00221261"/>
    <w:rsid w:val="002220D5"/>
    <w:rsid w:val="002227E7"/>
    <w:rsid w:val="002264DA"/>
    <w:rsid w:val="0023290C"/>
    <w:rsid w:val="00236B92"/>
    <w:rsid w:val="00242D6F"/>
    <w:rsid w:val="00244227"/>
    <w:rsid w:val="002466A9"/>
    <w:rsid w:val="00247D8B"/>
    <w:rsid w:val="002536F9"/>
    <w:rsid w:val="002540E4"/>
    <w:rsid w:val="002549C5"/>
    <w:rsid w:val="00256912"/>
    <w:rsid w:val="0026002F"/>
    <w:rsid w:val="002602EE"/>
    <w:rsid w:val="00272519"/>
    <w:rsid w:val="00280E4B"/>
    <w:rsid w:val="00282862"/>
    <w:rsid w:val="0028390B"/>
    <w:rsid w:val="00283E95"/>
    <w:rsid w:val="00284E6A"/>
    <w:rsid w:val="0028501C"/>
    <w:rsid w:val="00290837"/>
    <w:rsid w:val="00292661"/>
    <w:rsid w:val="0029296D"/>
    <w:rsid w:val="002929AA"/>
    <w:rsid w:val="0029318B"/>
    <w:rsid w:val="002A01B9"/>
    <w:rsid w:val="002A13C8"/>
    <w:rsid w:val="002A1555"/>
    <w:rsid w:val="002A16E9"/>
    <w:rsid w:val="002A566B"/>
    <w:rsid w:val="002A593B"/>
    <w:rsid w:val="002B044B"/>
    <w:rsid w:val="002B0A37"/>
    <w:rsid w:val="002B1C8B"/>
    <w:rsid w:val="002B3B2B"/>
    <w:rsid w:val="002B3D29"/>
    <w:rsid w:val="002C0CCE"/>
    <w:rsid w:val="002C5091"/>
    <w:rsid w:val="002C55EE"/>
    <w:rsid w:val="002C5A3F"/>
    <w:rsid w:val="002D1263"/>
    <w:rsid w:val="002D44C5"/>
    <w:rsid w:val="002D44F9"/>
    <w:rsid w:val="002E0962"/>
    <w:rsid w:val="002E1E5D"/>
    <w:rsid w:val="002E7A57"/>
    <w:rsid w:val="002F3E00"/>
    <w:rsid w:val="002F4941"/>
    <w:rsid w:val="002F66EF"/>
    <w:rsid w:val="00302243"/>
    <w:rsid w:val="00302AE0"/>
    <w:rsid w:val="0030384D"/>
    <w:rsid w:val="00304BCB"/>
    <w:rsid w:val="00305135"/>
    <w:rsid w:val="0031279A"/>
    <w:rsid w:val="00313903"/>
    <w:rsid w:val="003150BA"/>
    <w:rsid w:val="00315893"/>
    <w:rsid w:val="00316511"/>
    <w:rsid w:val="00322853"/>
    <w:rsid w:val="0033164C"/>
    <w:rsid w:val="0034394B"/>
    <w:rsid w:val="0034476F"/>
    <w:rsid w:val="003535B0"/>
    <w:rsid w:val="003572F0"/>
    <w:rsid w:val="0035745D"/>
    <w:rsid w:val="00357965"/>
    <w:rsid w:val="00360D5C"/>
    <w:rsid w:val="00361341"/>
    <w:rsid w:val="00363842"/>
    <w:rsid w:val="00364287"/>
    <w:rsid w:val="00365FF0"/>
    <w:rsid w:val="00366D3B"/>
    <w:rsid w:val="00367D52"/>
    <w:rsid w:val="00370B5D"/>
    <w:rsid w:val="003720B2"/>
    <w:rsid w:val="00373878"/>
    <w:rsid w:val="00374156"/>
    <w:rsid w:val="003747EB"/>
    <w:rsid w:val="00375526"/>
    <w:rsid w:val="0037640F"/>
    <w:rsid w:val="00376BB2"/>
    <w:rsid w:val="003771C0"/>
    <w:rsid w:val="00381CB1"/>
    <w:rsid w:val="00391392"/>
    <w:rsid w:val="00395683"/>
    <w:rsid w:val="003963FE"/>
    <w:rsid w:val="00396538"/>
    <w:rsid w:val="003A036A"/>
    <w:rsid w:val="003A09E0"/>
    <w:rsid w:val="003A50DA"/>
    <w:rsid w:val="003A530C"/>
    <w:rsid w:val="003B02E6"/>
    <w:rsid w:val="003B1EC8"/>
    <w:rsid w:val="003B21DC"/>
    <w:rsid w:val="003B43FA"/>
    <w:rsid w:val="003B640D"/>
    <w:rsid w:val="003C484F"/>
    <w:rsid w:val="003C69A3"/>
    <w:rsid w:val="003D02F4"/>
    <w:rsid w:val="003D210E"/>
    <w:rsid w:val="003D2D2D"/>
    <w:rsid w:val="003D303F"/>
    <w:rsid w:val="003D712C"/>
    <w:rsid w:val="003F0DE9"/>
    <w:rsid w:val="003F3EDC"/>
    <w:rsid w:val="003F6478"/>
    <w:rsid w:val="00400888"/>
    <w:rsid w:val="0040151F"/>
    <w:rsid w:val="00401855"/>
    <w:rsid w:val="004038EF"/>
    <w:rsid w:val="004079DC"/>
    <w:rsid w:val="00413502"/>
    <w:rsid w:val="00417905"/>
    <w:rsid w:val="004203E1"/>
    <w:rsid w:val="00421967"/>
    <w:rsid w:val="00422725"/>
    <w:rsid w:val="00422EAD"/>
    <w:rsid w:val="00424386"/>
    <w:rsid w:val="004259B1"/>
    <w:rsid w:val="00430F0A"/>
    <w:rsid w:val="00431752"/>
    <w:rsid w:val="00433DCD"/>
    <w:rsid w:val="0043700A"/>
    <w:rsid w:val="00437C79"/>
    <w:rsid w:val="00444914"/>
    <w:rsid w:val="00451857"/>
    <w:rsid w:val="00451916"/>
    <w:rsid w:val="004544A4"/>
    <w:rsid w:val="00456D08"/>
    <w:rsid w:val="00461EA8"/>
    <w:rsid w:val="00462893"/>
    <w:rsid w:val="00464D0A"/>
    <w:rsid w:val="004660E4"/>
    <w:rsid w:val="00466B57"/>
    <w:rsid w:val="00470F9A"/>
    <w:rsid w:val="00476379"/>
    <w:rsid w:val="00482040"/>
    <w:rsid w:val="004907CA"/>
    <w:rsid w:val="004918C2"/>
    <w:rsid w:val="004952F5"/>
    <w:rsid w:val="004A5048"/>
    <w:rsid w:val="004A54D9"/>
    <w:rsid w:val="004A6572"/>
    <w:rsid w:val="004B2B4F"/>
    <w:rsid w:val="004C0C9C"/>
    <w:rsid w:val="004C2AA7"/>
    <w:rsid w:val="004C31E5"/>
    <w:rsid w:val="004C775F"/>
    <w:rsid w:val="004D1E74"/>
    <w:rsid w:val="004D2960"/>
    <w:rsid w:val="004D2A31"/>
    <w:rsid w:val="004D391A"/>
    <w:rsid w:val="004D4DD8"/>
    <w:rsid w:val="004D690E"/>
    <w:rsid w:val="004D69E2"/>
    <w:rsid w:val="004E31D5"/>
    <w:rsid w:val="004E533E"/>
    <w:rsid w:val="004F00A4"/>
    <w:rsid w:val="004F25FF"/>
    <w:rsid w:val="004F4FDC"/>
    <w:rsid w:val="004F7A3F"/>
    <w:rsid w:val="00502252"/>
    <w:rsid w:val="005024D2"/>
    <w:rsid w:val="00506211"/>
    <w:rsid w:val="0050647F"/>
    <w:rsid w:val="005105A0"/>
    <w:rsid w:val="00511385"/>
    <w:rsid w:val="005202E8"/>
    <w:rsid w:val="00522228"/>
    <w:rsid w:val="00530FB8"/>
    <w:rsid w:val="0053302D"/>
    <w:rsid w:val="0053403D"/>
    <w:rsid w:val="0053516E"/>
    <w:rsid w:val="00543368"/>
    <w:rsid w:val="00544200"/>
    <w:rsid w:val="005514DC"/>
    <w:rsid w:val="005518AE"/>
    <w:rsid w:val="00552953"/>
    <w:rsid w:val="005639E0"/>
    <w:rsid w:val="00565181"/>
    <w:rsid w:val="00567CEF"/>
    <w:rsid w:val="00567DFB"/>
    <w:rsid w:val="00573BD4"/>
    <w:rsid w:val="00577E40"/>
    <w:rsid w:val="00583C15"/>
    <w:rsid w:val="00584B63"/>
    <w:rsid w:val="0059183B"/>
    <w:rsid w:val="00591C4A"/>
    <w:rsid w:val="00592F2B"/>
    <w:rsid w:val="0059397D"/>
    <w:rsid w:val="00594B9E"/>
    <w:rsid w:val="005A10D5"/>
    <w:rsid w:val="005A3AAD"/>
    <w:rsid w:val="005A433A"/>
    <w:rsid w:val="005A5B57"/>
    <w:rsid w:val="005A61A5"/>
    <w:rsid w:val="005A713C"/>
    <w:rsid w:val="005B6634"/>
    <w:rsid w:val="005B6A8C"/>
    <w:rsid w:val="005C0269"/>
    <w:rsid w:val="005C3C72"/>
    <w:rsid w:val="005C4772"/>
    <w:rsid w:val="005C50C6"/>
    <w:rsid w:val="005C6177"/>
    <w:rsid w:val="005D10B3"/>
    <w:rsid w:val="005D77EB"/>
    <w:rsid w:val="005E0E47"/>
    <w:rsid w:val="005E1FD4"/>
    <w:rsid w:val="005E250C"/>
    <w:rsid w:val="005E271B"/>
    <w:rsid w:val="005E4CBC"/>
    <w:rsid w:val="005E5FD8"/>
    <w:rsid w:val="005E64B3"/>
    <w:rsid w:val="005E7219"/>
    <w:rsid w:val="005F588C"/>
    <w:rsid w:val="005F6F91"/>
    <w:rsid w:val="005F728A"/>
    <w:rsid w:val="005F7EA9"/>
    <w:rsid w:val="00603658"/>
    <w:rsid w:val="00607579"/>
    <w:rsid w:val="00615044"/>
    <w:rsid w:val="00615126"/>
    <w:rsid w:val="00615447"/>
    <w:rsid w:val="00617080"/>
    <w:rsid w:val="00623533"/>
    <w:rsid w:val="00627578"/>
    <w:rsid w:val="00630197"/>
    <w:rsid w:val="00630755"/>
    <w:rsid w:val="0063123F"/>
    <w:rsid w:val="006413B5"/>
    <w:rsid w:val="006422B6"/>
    <w:rsid w:val="00647D98"/>
    <w:rsid w:val="00650F17"/>
    <w:rsid w:val="00654BE9"/>
    <w:rsid w:val="00662661"/>
    <w:rsid w:val="00665F58"/>
    <w:rsid w:val="006703E1"/>
    <w:rsid w:val="0067250E"/>
    <w:rsid w:val="0067547F"/>
    <w:rsid w:val="006810FE"/>
    <w:rsid w:val="006811C2"/>
    <w:rsid w:val="0068131C"/>
    <w:rsid w:val="0068147F"/>
    <w:rsid w:val="0068185A"/>
    <w:rsid w:val="00682146"/>
    <w:rsid w:val="006823FB"/>
    <w:rsid w:val="006860C5"/>
    <w:rsid w:val="00693401"/>
    <w:rsid w:val="00693E84"/>
    <w:rsid w:val="006964E1"/>
    <w:rsid w:val="006A1C0D"/>
    <w:rsid w:val="006A29BE"/>
    <w:rsid w:val="006A2A73"/>
    <w:rsid w:val="006A35C1"/>
    <w:rsid w:val="006A364C"/>
    <w:rsid w:val="006A440D"/>
    <w:rsid w:val="006A4822"/>
    <w:rsid w:val="006A6DB1"/>
    <w:rsid w:val="006A7450"/>
    <w:rsid w:val="006B06B7"/>
    <w:rsid w:val="006B0884"/>
    <w:rsid w:val="006B3F70"/>
    <w:rsid w:val="006B59F5"/>
    <w:rsid w:val="006B60FF"/>
    <w:rsid w:val="006C08FB"/>
    <w:rsid w:val="006C1421"/>
    <w:rsid w:val="006C636E"/>
    <w:rsid w:val="006C687F"/>
    <w:rsid w:val="006D3CE8"/>
    <w:rsid w:val="006D587D"/>
    <w:rsid w:val="006D7B6B"/>
    <w:rsid w:val="006E317B"/>
    <w:rsid w:val="006E31A0"/>
    <w:rsid w:val="006E3CBB"/>
    <w:rsid w:val="006E4324"/>
    <w:rsid w:val="006E52EF"/>
    <w:rsid w:val="006F14AA"/>
    <w:rsid w:val="006F2427"/>
    <w:rsid w:val="006F3E98"/>
    <w:rsid w:val="007051EA"/>
    <w:rsid w:val="007053BE"/>
    <w:rsid w:val="00707F8B"/>
    <w:rsid w:val="00711B6F"/>
    <w:rsid w:val="007135F4"/>
    <w:rsid w:val="007137E9"/>
    <w:rsid w:val="00714DE1"/>
    <w:rsid w:val="00715171"/>
    <w:rsid w:val="00721809"/>
    <w:rsid w:val="0072324D"/>
    <w:rsid w:val="007248BA"/>
    <w:rsid w:val="00726485"/>
    <w:rsid w:val="00731470"/>
    <w:rsid w:val="00732EB6"/>
    <w:rsid w:val="00734273"/>
    <w:rsid w:val="00734D11"/>
    <w:rsid w:val="00737B9C"/>
    <w:rsid w:val="00737E20"/>
    <w:rsid w:val="00740CBD"/>
    <w:rsid w:val="007410AA"/>
    <w:rsid w:val="007414A7"/>
    <w:rsid w:val="0074301D"/>
    <w:rsid w:val="00743850"/>
    <w:rsid w:val="00744F27"/>
    <w:rsid w:val="00745339"/>
    <w:rsid w:val="0074770A"/>
    <w:rsid w:val="00747A0F"/>
    <w:rsid w:val="00751240"/>
    <w:rsid w:val="007518C4"/>
    <w:rsid w:val="00752580"/>
    <w:rsid w:val="00754B19"/>
    <w:rsid w:val="00756BFA"/>
    <w:rsid w:val="007618CB"/>
    <w:rsid w:val="00764B4A"/>
    <w:rsid w:val="00767AC5"/>
    <w:rsid w:val="00770ADD"/>
    <w:rsid w:val="00771055"/>
    <w:rsid w:val="0077451D"/>
    <w:rsid w:val="0077663B"/>
    <w:rsid w:val="00777489"/>
    <w:rsid w:val="007805E8"/>
    <w:rsid w:val="00781B97"/>
    <w:rsid w:val="007820A6"/>
    <w:rsid w:val="00785192"/>
    <w:rsid w:val="00787874"/>
    <w:rsid w:val="007914FE"/>
    <w:rsid w:val="00795492"/>
    <w:rsid w:val="007A033A"/>
    <w:rsid w:val="007A2B6C"/>
    <w:rsid w:val="007A30F7"/>
    <w:rsid w:val="007A4725"/>
    <w:rsid w:val="007A6207"/>
    <w:rsid w:val="007A70D8"/>
    <w:rsid w:val="007B25AD"/>
    <w:rsid w:val="007B31DD"/>
    <w:rsid w:val="007B3A27"/>
    <w:rsid w:val="007B65F8"/>
    <w:rsid w:val="007C15D2"/>
    <w:rsid w:val="007C414C"/>
    <w:rsid w:val="007C7229"/>
    <w:rsid w:val="007C7233"/>
    <w:rsid w:val="007D0B2D"/>
    <w:rsid w:val="007D2F50"/>
    <w:rsid w:val="007D439A"/>
    <w:rsid w:val="007D6340"/>
    <w:rsid w:val="007E5CDC"/>
    <w:rsid w:val="007E7697"/>
    <w:rsid w:val="007F0124"/>
    <w:rsid w:val="007F23ED"/>
    <w:rsid w:val="007F2AAE"/>
    <w:rsid w:val="007F477A"/>
    <w:rsid w:val="007F4869"/>
    <w:rsid w:val="008017A1"/>
    <w:rsid w:val="00803730"/>
    <w:rsid w:val="00806A5F"/>
    <w:rsid w:val="0081241C"/>
    <w:rsid w:val="00816739"/>
    <w:rsid w:val="00817145"/>
    <w:rsid w:val="00820FBB"/>
    <w:rsid w:val="00825141"/>
    <w:rsid w:val="00825508"/>
    <w:rsid w:val="0082707D"/>
    <w:rsid w:val="0082737B"/>
    <w:rsid w:val="00827739"/>
    <w:rsid w:val="00830CFE"/>
    <w:rsid w:val="00830F92"/>
    <w:rsid w:val="008317EF"/>
    <w:rsid w:val="00837D71"/>
    <w:rsid w:val="00837E6F"/>
    <w:rsid w:val="00841427"/>
    <w:rsid w:val="00845B52"/>
    <w:rsid w:val="00854CA4"/>
    <w:rsid w:val="00854D2D"/>
    <w:rsid w:val="008571E1"/>
    <w:rsid w:val="00857217"/>
    <w:rsid w:val="00857C55"/>
    <w:rsid w:val="00863B3E"/>
    <w:rsid w:val="00864183"/>
    <w:rsid w:val="00865258"/>
    <w:rsid w:val="0086598F"/>
    <w:rsid w:val="008678E6"/>
    <w:rsid w:val="00880E0A"/>
    <w:rsid w:val="008825E1"/>
    <w:rsid w:val="008832ED"/>
    <w:rsid w:val="00884EB3"/>
    <w:rsid w:val="00884F25"/>
    <w:rsid w:val="00885BC3"/>
    <w:rsid w:val="00886826"/>
    <w:rsid w:val="00886890"/>
    <w:rsid w:val="008904C2"/>
    <w:rsid w:val="008918E6"/>
    <w:rsid w:val="00895F5A"/>
    <w:rsid w:val="00896C23"/>
    <w:rsid w:val="008A1A32"/>
    <w:rsid w:val="008A24E3"/>
    <w:rsid w:val="008B1470"/>
    <w:rsid w:val="008B4E40"/>
    <w:rsid w:val="008C0EC4"/>
    <w:rsid w:val="008C2729"/>
    <w:rsid w:val="008C5802"/>
    <w:rsid w:val="008C6425"/>
    <w:rsid w:val="008D3550"/>
    <w:rsid w:val="008D3E30"/>
    <w:rsid w:val="008D4C21"/>
    <w:rsid w:val="008D59D5"/>
    <w:rsid w:val="008D630B"/>
    <w:rsid w:val="008D78D2"/>
    <w:rsid w:val="008D7952"/>
    <w:rsid w:val="008D7DFB"/>
    <w:rsid w:val="008E22B1"/>
    <w:rsid w:val="008E2BEA"/>
    <w:rsid w:val="008E2BFA"/>
    <w:rsid w:val="008E4BC3"/>
    <w:rsid w:val="008E72C3"/>
    <w:rsid w:val="008F1B29"/>
    <w:rsid w:val="008F2C37"/>
    <w:rsid w:val="008F325F"/>
    <w:rsid w:val="008F4B96"/>
    <w:rsid w:val="008F4F34"/>
    <w:rsid w:val="008F6472"/>
    <w:rsid w:val="008F68B0"/>
    <w:rsid w:val="00901A20"/>
    <w:rsid w:val="00921F7E"/>
    <w:rsid w:val="009228BD"/>
    <w:rsid w:val="009228D2"/>
    <w:rsid w:val="0092420C"/>
    <w:rsid w:val="0093108C"/>
    <w:rsid w:val="009315E7"/>
    <w:rsid w:val="0093265D"/>
    <w:rsid w:val="00933E96"/>
    <w:rsid w:val="009355D6"/>
    <w:rsid w:val="00937EEA"/>
    <w:rsid w:val="00940DD5"/>
    <w:rsid w:val="00941260"/>
    <w:rsid w:val="009418C1"/>
    <w:rsid w:val="00941CA4"/>
    <w:rsid w:val="0094363D"/>
    <w:rsid w:val="00943EBA"/>
    <w:rsid w:val="00946B79"/>
    <w:rsid w:val="0095016C"/>
    <w:rsid w:val="00950610"/>
    <w:rsid w:val="00951B9E"/>
    <w:rsid w:val="0095271D"/>
    <w:rsid w:val="009532EC"/>
    <w:rsid w:val="0095593F"/>
    <w:rsid w:val="009604BC"/>
    <w:rsid w:val="009605D4"/>
    <w:rsid w:val="00967D81"/>
    <w:rsid w:val="00971ACA"/>
    <w:rsid w:val="0097753C"/>
    <w:rsid w:val="009808CB"/>
    <w:rsid w:val="00983900"/>
    <w:rsid w:val="00983F8A"/>
    <w:rsid w:val="009849F0"/>
    <w:rsid w:val="0098659D"/>
    <w:rsid w:val="00990C85"/>
    <w:rsid w:val="00991645"/>
    <w:rsid w:val="00996185"/>
    <w:rsid w:val="00996D54"/>
    <w:rsid w:val="009970B7"/>
    <w:rsid w:val="00997EEB"/>
    <w:rsid w:val="009A1B1C"/>
    <w:rsid w:val="009A2C58"/>
    <w:rsid w:val="009A3D7C"/>
    <w:rsid w:val="009A79B9"/>
    <w:rsid w:val="009A7ED8"/>
    <w:rsid w:val="009B1FC4"/>
    <w:rsid w:val="009B63D4"/>
    <w:rsid w:val="009C2245"/>
    <w:rsid w:val="009C24F5"/>
    <w:rsid w:val="009C5B90"/>
    <w:rsid w:val="009D2201"/>
    <w:rsid w:val="009D63FE"/>
    <w:rsid w:val="009D7576"/>
    <w:rsid w:val="009E3D1B"/>
    <w:rsid w:val="009E40B1"/>
    <w:rsid w:val="009E7BF9"/>
    <w:rsid w:val="009F01EF"/>
    <w:rsid w:val="009F12F7"/>
    <w:rsid w:val="009F2A1F"/>
    <w:rsid w:val="009F45EC"/>
    <w:rsid w:val="009F49D7"/>
    <w:rsid w:val="009F4B29"/>
    <w:rsid w:val="009F5B44"/>
    <w:rsid w:val="00A00371"/>
    <w:rsid w:val="00A007A1"/>
    <w:rsid w:val="00A021BE"/>
    <w:rsid w:val="00A05D26"/>
    <w:rsid w:val="00A06AC1"/>
    <w:rsid w:val="00A07D17"/>
    <w:rsid w:val="00A1024D"/>
    <w:rsid w:val="00A12936"/>
    <w:rsid w:val="00A12AAC"/>
    <w:rsid w:val="00A14536"/>
    <w:rsid w:val="00A25859"/>
    <w:rsid w:val="00A25AFD"/>
    <w:rsid w:val="00A32CC7"/>
    <w:rsid w:val="00A33F8F"/>
    <w:rsid w:val="00A365A0"/>
    <w:rsid w:val="00A4201F"/>
    <w:rsid w:val="00A50F71"/>
    <w:rsid w:val="00A529D7"/>
    <w:rsid w:val="00A54BC8"/>
    <w:rsid w:val="00A5639A"/>
    <w:rsid w:val="00A62E10"/>
    <w:rsid w:val="00A63ADF"/>
    <w:rsid w:val="00A63D21"/>
    <w:rsid w:val="00A70217"/>
    <w:rsid w:val="00A7071F"/>
    <w:rsid w:val="00A7194A"/>
    <w:rsid w:val="00A72209"/>
    <w:rsid w:val="00A757CB"/>
    <w:rsid w:val="00A824F2"/>
    <w:rsid w:val="00A904D1"/>
    <w:rsid w:val="00A91EF9"/>
    <w:rsid w:val="00A920AB"/>
    <w:rsid w:val="00A93398"/>
    <w:rsid w:val="00A95ED9"/>
    <w:rsid w:val="00A979A9"/>
    <w:rsid w:val="00A97A11"/>
    <w:rsid w:val="00AA017A"/>
    <w:rsid w:val="00AA1151"/>
    <w:rsid w:val="00AA39C5"/>
    <w:rsid w:val="00AA5401"/>
    <w:rsid w:val="00AA6AC2"/>
    <w:rsid w:val="00AA75BE"/>
    <w:rsid w:val="00AB0C2E"/>
    <w:rsid w:val="00AB53D2"/>
    <w:rsid w:val="00AB6B7A"/>
    <w:rsid w:val="00AC0252"/>
    <w:rsid w:val="00AC10DD"/>
    <w:rsid w:val="00AC12ED"/>
    <w:rsid w:val="00AC150A"/>
    <w:rsid w:val="00AC1E5D"/>
    <w:rsid w:val="00AC551E"/>
    <w:rsid w:val="00AD112C"/>
    <w:rsid w:val="00AD1E5B"/>
    <w:rsid w:val="00AD3F95"/>
    <w:rsid w:val="00AD48AD"/>
    <w:rsid w:val="00AD743E"/>
    <w:rsid w:val="00AE1725"/>
    <w:rsid w:val="00AE18E8"/>
    <w:rsid w:val="00AE548D"/>
    <w:rsid w:val="00AF15A1"/>
    <w:rsid w:val="00AF267C"/>
    <w:rsid w:val="00AF345E"/>
    <w:rsid w:val="00AF5B12"/>
    <w:rsid w:val="00AF5B75"/>
    <w:rsid w:val="00B0369B"/>
    <w:rsid w:val="00B055C7"/>
    <w:rsid w:val="00B07EED"/>
    <w:rsid w:val="00B10758"/>
    <w:rsid w:val="00B13102"/>
    <w:rsid w:val="00B13494"/>
    <w:rsid w:val="00B23A96"/>
    <w:rsid w:val="00B251F7"/>
    <w:rsid w:val="00B30AD6"/>
    <w:rsid w:val="00B35CE9"/>
    <w:rsid w:val="00B35E29"/>
    <w:rsid w:val="00B37707"/>
    <w:rsid w:val="00B37866"/>
    <w:rsid w:val="00B44BE8"/>
    <w:rsid w:val="00B46574"/>
    <w:rsid w:val="00B4728A"/>
    <w:rsid w:val="00B47DDA"/>
    <w:rsid w:val="00B47E5E"/>
    <w:rsid w:val="00B50AA5"/>
    <w:rsid w:val="00B51262"/>
    <w:rsid w:val="00B530BA"/>
    <w:rsid w:val="00B6677B"/>
    <w:rsid w:val="00B66EE2"/>
    <w:rsid w:val="00B71867"/>
    <w:rsid w:val="00B76F8E"/>
    <w:rsid w:val="00B81047"/>
    <w:rsid w:val="00B819DD"/>
    <w:rsid w:val="00B8253C"/>
    <w:rsid w:val="00B8670E"/>
    <w:rsid w:val="00B92F73"/>
    <w:rsid w:val="00B93007"/>
    <w:rsid w:val="00B94D19"/>
    <w:rsid w:val="00B96418"/>
    <w:rsid w:val="00B96BB3"/>
    <w:rsid w:val="00B9737A"/>
    <w:rsid w:val="00BA01C1"/>
    <w:rsid w:val="00BA218C"/>
    <w:rsid w:val="00BA5296"/>
    <w:rsid w:val="00BA67A8"/>
    <w:rsid w:val="00BB29A0"/>
    <w:rsid w:val="00BB68A5"/>
    <w:rsid w:val="00BB6A37"/>
    <w:rsid w:val="00BC1558"/>
    <w:rsid w:val="00BD0D73"/>
    <w:rsid w:val="00BD124E"/>
    <w:rsid w:val="00BD3A81"/>
    <w:rsid w:val="00BD3D0E"/>
    <w:rsid w:val="00BD549B"/>
    <w:rsid w:val="00BD7E85"/>
    <w:rsid w:val="00BE0FF6"/>
    <w:rsid w:val="00BE12EB"/>
    <w:rsid w:val="00BE2CEC"/>
    <w:rsid w:val="00BE2F20"/>
    <w:rsid w:val="00BE5B60"/>
    <w:rsid w:val="00BF01F2"/>
    <w:rsid w:val="00BF05F5"/>
    <w:rsid w:val="00BF4858"/>
    <w:rsid w:val="00C00542"/>
    <w:rsid w:val="00C07484"/>
    <w:rsid w:val="00C15BF0"/>
    <w:rsid w:val="00C20F06"/>
    <w:rsid w:val="00C22DEF"/>
    <w:rsid w:val="00C26FF7"/>
    <w:rsid w:val="00C34481"/>
    <w:rsid w:val="00C35C46"/>
    <w:rsid w:val="00C36634"/>
    <w:rsid w:val="00C37F0C"/>
    <w:rsid w:val="00C4350B"/>
    <w:rsid w:val="00C44CD0"/>
    <w:rsid w:val="00C504FA"/>
    <w:rsid w:val="00C5209E"/>
    <w:rsid w:val="00C53050"/>
    <w:rsid w:val="00C57229"/>
    <w:rsid w:val="00C624CC"/>
    <w:rsid w:val="00C6270E"/>
    <w:rsid w:val="00C65B61"/>
    <w:rsid w:val="00C6609B"/>
    <w:rsid w:val="00C707CE"/>
    <w:rsid w:val="00C707FA"/>
    <w:rsid w:val="00C71F32"/>
    <w:rsid w:val="00C72385"/>
    <w:rsid w:val="00C74D50"/>
    <w:rsid w:val="00C7640E"/>
    <w:rsid w:val="00C85410"/>
    <w:rsid w:val="00C86486"/>
    <w:rsid w:val="00C94475"/>
    <w:rsid w:val="00C97D48"/>
    <w:rsid w:val="00CA60C2"/>
    <w:rsid w:val="00CA6428"/>
    <w:rsid w:val="00CA698E"/>
    <w:rsid w:val="00CA7B18"/>
    <w:rsid w:val="00CB1A27"/>
    <w:rsid w:val="00CB3885"/>
    <w:rsid w:val="00CB543B"/>
    <w:rsid w:val="00CC0E3D"/>
    <w:rsid w:val="00CC2C3F"/>
    <w:rsid w:val="00CC3B6E"/>
    <w:rsid w:val="00CD1B40"/>
    <w:rsid w:val="00CD6279"/>
    <w:rsid w:val="00CD70FE"/>
    <w:rsid w:val="00CD74B0"/>
    <w:rsid w:val="00CE08C3"/>
    <w:rsid w:val="00CE32EA"/>
    <w:rsid w:val="00CE3458"/>
    <w:rsid w:val="00CE5A7B"/>
    <w:rsid w:val="00CE73DE"/>
    <w:rsid w:val="00CE7E34"/>
    <w:rsid w:val="00CF1438"/>
    <w:rsid w:val="00CF350C"/>
    <w:rsid w:val="00CF46DF"/>
    <w:rsid w:val="00CF53A9"/>
    <w:rsid w:val="00CF6AB6"/>
    <w:rsid w:val="00D02F58"/>
    <w:rsid w:val="00D031E4"/>
    <w:rsid w:val="00D03678"/>
    <w:rsid w:val="00D0518E"/>
    <w:rsid w:val="00D063FB"/>
    <w:rsid w:val="00D10550"/>
    <w:rsid w:val="00D10C10"/>
    <w:rsid w:val="00D111D7"/>
    <w:rsid w:val="00D152A0"/>
    <w:rsid w:val="00D1647F"/>
    <w:rsid w:val="00D1649E"/>
    <w:rsid w:val="00D16EA6"/>
    <w:rsid w:val="00D16FEE"/>
    <w:rsid w:val="00D17D02"/>
    <w:rsid w:val="00D206FF"/>
    <w:rsid w:val="00D20820"/>
    <w:rsid w:val="00D21473"/>
    <w:rsid w:val="00D22AB7"/>
    <w:rsid w:val="00D2419B"/>
    <w:rsid w:val="00D244B1"/>
    <w:rsid w:val="00D24F34"/>
    <w:rsid w:val="00D27771"/>
    <w:rsid w:val="00D33826"/>
    <w:rsid w:val="00D53EA2"/>
    <w:rsid w:val="00D54B72"/>
    <w:rsid w:val="00D56B46"/>
    <w:rsid w:val="00D635ED"/>
    <w:rsid w:val="00D66791"/>
    <w:rsid w:val="00D67C68"/>
    <w:rsid w:val="00D731AB"/>
    <w:rsid w:val="00D73894"/>
    <w:rsid w:val="00D74523"/>
    <w:rsid w:val="00D76202"/>
    <w:rsid w:val="00D8122F"/>
    <w:rsid w:val="00D84DFF"/>
    <w:rsid w:val="00D971FB"/>
    <w:rsid w:val="00DA1BA2"/>
    <w:rsid w:val="00DA267D"/>
    <w:rsid w:val="00DA3675"/>
    <w:rsid w:val="00DA3D3D"/>
    <w:rsid w:val="00DA679D"/>
    <w:rsid w:val="00DC6C17"/>
    <w:rsid w:val="00DD09DD"/>
    <w:rsid w:val="00DD15E5"/>
    <w:rsid w:val="00DD2F37"/>
    <w:rsid w:val="00DD3672"/>
    <w:rsid w:val="00DD678C"/>
    <w:rsid w:val="00DE3A2F"/>
    <w:rsid w:val="00DE69EA"/>
    <w:rsid w:val="00DF1E10"/>
    <w:rsid w:val="00E02837"/>
    <w:rsid w:val="00E02BB0"/>
    <w:rsid w:val="00E04687"/>
    <w:rsid w:val="00E04B93"/>
    <w:rsid w:val="00E06B8E"/>
    <w:rsid w:val="00E11044"/>
    <w:rsid w:val="00E12831"/>
    <w:rsid w:val="00E12C26"/>
    <w:rsid w:val="00E14AC4"/>
    <w:rsid w:val="00E17412"/>
    <w:rsid w:val="00E20489"/>
    <w:rsid w:val="00E2420A"/>
    <w:rsid w:val="00E25824"/>
    <w:rsid w:val="00E342A8"/>
    <w:rsid w:val="00E346DA"/>
    <w:rsid w:val="00E36828"/>
    <w:rsid w:val="00E42C02"/>
    <w:rsid w:val="00E45A4A"/>
    <w:rsid w:val="00E52C46"/>
    <w:rsid w:val="00E53DF6"/>
    <w:rsid w:val="00E56005"/>
    <w:rsid w:val="00E57E3D"/>
    <w:rsid w:val="00E60B81"/>
    <w:rsid w:val="00E63325"/>
    <w:rsid w:val="00E64E2B"/>
    <w:rsid w:val="00E65D70"/>
    <w:rsid w:val="00E66D9D"/>
    <w:rsid w:val="00E6745E"/>
    <w:rsid w:val="00E7179F"/>
    <w:rsid w:val="00E7346E"/>
    <w:rsid w:val="00E75741"/>
    <w:rsid w:val="00E7614E"/>
    <w:rsid w:val="00E7649D"/>
    <w:rsid w:val="00E85214"/>
    <w:rsid w:val="00EA3DB5"/>
    <w:rsid w:val="00EA657D"/>
    <w:rsid w:val="00EA7C43"/>
    <w:rsid w:val="00EB0B9D"/>
    <w:rsid w:val="00EB4B4F"/>
    <w:rsid w:val="00EC4586"/>
    <w:rsid w:val="00EE1EAC"/>
    <w:rsid w:val="00EE2469"/>
    <w:rsid w:val="00EE5AA4"/>
    <w:rsid w:val="00EE6231"/>
    <w:rsid w:val="00EE7501"/>
    <w:rsid w:val="00EF346C"/>
    <w:rsid w:val="00EF4167"/>
    <w:rsid w:val="00EF4E97"/>
    <w:rsid w:val="00F00088"/>
    <w:rsid w:val="00F01DDD"/>
    <w:rsid w:val="00F16E35"/>
    <w:rsid w:val="00F17CDF"/>
    <w:rsid w:val="00F223AF"/>
    <w:rsid w:val="00F23FA7"/>
    <w:rsid w:val="00F252B5"/>
    <w:rsid w:val="00F27EBC"/>
    <w:rsid w:val="00F30462"/>
    <w:rsid w:val="00F31B73"/>
    <w:rsid w:val="00F32AC0"/>
    <w:rsid w:val="00F33E8C"/>
    <w:rsid w:val="00F3451E"/>
    <w:rsid w:val="00F34D89"/>
    <w:rsid w:val="00F3532D"/>
    <w:rsid w:val="00F3647A"/>
    <w:rsid w:val="00F431BC"/>
    <w:rsid w:val="00F47E30"/>
    <w:rsid w:val="00F50C02"/>
    <w:rsid w:val="00F5517E"/>
    <w:rsid w:val="00F61E96"/>
    <w:rsid w:val="00F6292D"/>
    <w:rsid w:val="00F63B4D"/>
    <w:rsid w:val="00F65282"/>
    <w:rsid w:val="00F65AA4"/>
    <w:rsid w:val="00F673DD"/>
    <w:rsid w:val="00F704F7"/>
    <w:rsid w:val="00F70BAF"/>
    <w:rsid w:val="00F73810"/>
    <w:rsid w:val="00F77A20"/>
    <w:rsid w:val="00F8109A"/>
    <w:rsid w:val="00F83481"/>
    <w:rsid w:val="00F86AE9"/>
    <w:rsid w:val="00F910D0"/>
    <w:rsid w:val="00F913FD"/>
    <w:rsid w:val="00F91DDA"/>
    <w:rsid w:val="00FA0361"/>
    <w:rsid w:val="00FA0618"/>
    <w:rsid w:val="00FA31ED"/>
    <w:rsid w:val="00FA39A7"/>
    <w:rsid w:val="00FB1C10"/>
    <w:rsid w:val="00FB1DFE"/>
    <w:rsid w:val="00FB61F8"/>
    <w:rsid w:val="00FC0111"/>
    <w:rsid w:val="00FC192C"/>
    <w:rsid w:val="00FC3CC6"/>
    <w:rsid w:val="00FD04CA"/>
    <w:rsid w:val="00FD0B71"/>
    <w:rsid w:val="00FD70EB"/>
    <w:rsid w:val="00FD7D8C"/>
    <w:rsid w:val="00FE013B"/>
    <w:rsid w:val="00FE16E2"/>
    <w:rsid w:val="00FE1C0C"/>
    <w:rsid w:val="00FE28BE"/>
    <w:rsid w:val="00FE2D2D"/>
    <w:rsid w:val="00FE7091"/>
    <w:rsid w:val="00FF35E1"/>
    <w:rsid w:val="00FF3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E31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317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3A5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30C"/>
    <w:rPr>
      <w:rFonts w:ascii="Tahoma" w:hAnsi="Tahoma" w:cs="Tahoma"/>
      <w:sz w:val="16"/>
      <w:szCs w:val="16"/>
    </w:rPr>
  </w:style>
  <w:style w:type="paragraph" w:styleId="Header">
    <w:name w:val="header"/>
    <w:basedOn w:val="Normal"/>
    <w:link w:val="HeaderChar"/>
    <w:uiPriority w:val="99"/>
    <w:unhideWhenUsed/>
    <w:rsid w:val="004C2A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AA7"/>
  </w:style>
  <w:style w:type="paragraph" w:styleId="Footer">
    <w:name w:val="footer"/>
    <w:basedOn w:val="Normal"/>
    <w:link w:val="FooterChar"/>
    <w:uiPriority w:val="99"/>
    <w:unhideWhenUsed/>
    <w:rsid w:val="004C2A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AA7"/>
  </w:style>
  <w:style w:type="paragraph" w:styleId="Caption">
    <w:name w:val="caption"/>
    <w:basedOn w:val="Normal"/>
    <w:next w:val="Normal"/>
    <w:uiPriority w:val="35"/>
    <w:unhideWhenUsed/>
    <w:qFormat/>
    <w:rsid w:val="004C775F"/>
    <w:pPr>
      <w:spacing w:line="240" w:lineRule="auto"/>
    </w:pPr>
    <w:rPr>
      <w:b/>
      <w:bCs/>
      <w:color w:val="4F81BD" w:themeColor="accent1"/>
      <w:sz w:val="18"/>
      <w:szCs w:val="18"/>
    </w:rPr>
  </w:style>
  <w:style w:type="paragraph" w:styleId="NoSpacing">
    <w:name w:val="No Spacing"/>
    <w:uiPriority w:val="1"/>
    <w:qFormat/>
    <w:rsid w:val="00FD70E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E31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317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3A5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30C"/>
    <w:rPr>
      <w:rFonts w:ascii="Tahoma" w:hAnsi="Tahoma" w:cs="Tahoma"/>
      <w:sz w:val="16"/>
      <w:szCs w:val="16"/>
    </w:rPr>
  </w:style>
  <w:style w:type="paragraph" w:styleId="Header">
    <w:name w:val="header"/>
    <w:basedOn w:val="Normal"/>
    <w:link w:val="HeaderChar"/>
    <w:uiPriority w:val="99"/>
    <w:unhideWhenUsed/>
    <w:rsid w:val="004C2A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AA7"/>
  </w:style>
  <w:style w:type="paragraph" w:styleId="Footer">
    <w:name w:val="footer"/>
    <w:basedOn w:val="Normal"/>
    <w:link w:val="FooterChar"/>
    <w:uiPriority w:val="99"/>
    <w:unhideWhenUsed/>
    <w:rsid w:val="004C2A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AA7"/>
  </w:style>
  <w:style w:type="paragraph" w:styleId="Caption">
    <w:name w:val="caption"/>
    <w:basedOn w:val="Normal"/>
    <w:next w:val="Normal"/>
    <w:uiPriority w:val="35"/>
    <w:unhideWhenUsed/>
    <w:qFormat/>
    <w:rsid w:val="004C775F"/>
    <w:pPr>
      <w:spacing w:line="240" w:lineRule="auto"/>
    </w:pPr>
    <w:rPr>
      <w:b/>
      <w:bCs/>
      <w:color w:val="4F81BD" w:themeColor="accent1"/>
      <w:sz w:val="18"/>
      <w:szCs w:val="18"/>
    </w:rPr>
  </w:style>
  <w:style w:type="paragraph" w:styleId="NoSpacing">
    <w:name w:val="No Spacing"/>
    <w:uiPriority w:val="1"/>
    <w:qFormat/>
    <w:rsid w:val="00FD70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Contedia</dc:creator>
  <cp:lastModifiedBy>Contedia</cp:lastModifiedBy>
  <cp:revision>2</cp:revision>
  <dcterms:created xsi:type="dcterms:W3CDTF">2016-07-28T15:18:00Z</dcterms:created>
  <dcterms:modified xsi:type="dcterms:W3CDTF">2016-07-28T15:18:00Z</dcterms:modified>
</cp:coreProperties>
</file>